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926C" w14:textId="77777777" w:rsidR="004D2F2B" w:rsidRDefault="004D2F2B" w:rsidP="00465DD6">
      <w:pPr>
        <w:tabs>
          <w:tab w:val="center" w:pos="0"/>
        </w:tabs>
        <w:suppressAutoHyphens/>
        <w:spacing w:line="276" w:lineRule="auto"/>
        <w:jc w:val="both"/>
        <w:rPr>
          <w:rFonts w:ascii="Arial" w:hAnsi="Arial" w:cs="Arial"/>
          <w:b/>
        </w:rPr>
      </w:pPr>
    </w:p>
    <w:p w14:paraId="6D89F785" w14:textId="1A6237C0" w:rsidR="00113C8F" w:rsidRPr="00DA2409" w:rsidRDefault="00657080" w:rsidP="00465DD6">
      <w:pPr>
        <w:tabs>
          <w:tab w:val="center" w:pos="0"/>
        </w:tabs>
        <w:suppressAutoHyphens/>
        <w:spacing w:line="276" w:lineRule="auto"/>
        <w:jc w:val="center"/>
        <w:rPr>
          <w:rFonts w:ascii="Arial" w:hAnsi="Arial" w:cs="Arial"/>
          <w:b/>
          <w:spacing w:val="-3"/>
        </w:rPr>
      </w:pPr>
      <w:r>
        <w:rPr>
          <w:rFonts w:ascii="Arial" w:hAnsi="Arial" w:cs="Arial"/>
          <w:b/>
        </w:rPr>
        <w:t>L</w:t>
      </w:r>
      <w:r w:rsidR="00113C8F" w:rsidRPr="00A34016">
        <w:rPr>
          <w:rFonts w:ascii="Arial" w:hAnsi="Arial" w:cs="Arial"/>
          <w:b/>
        </w:rPr>
        <w:t>othian Centre for Inclusive Living</w:t>
      </w:r>
      <w:r w:rsidR="000770B2">
        <w:rPr>
          <w:rFonts w:ascii="Arial" w:hAnsi="Arial" w:cs="Arial"/>
          <w:b/>
        </w:rPr>
        <w:t xml:space="preserve"> (LCiL)</w:t>
      </w:r>
    </w:p>
    <w:p w14:paraId="7F022618" w14:textId="77777777" w:rsidR="00113C8F" w:rsidRDefault="00113C8F" w:rsidP="00465DD6">
      <w:pPr>
        <w:spacing w:line="276" w:lineRule="auto"/>
        <w:jc w:val="center"/>
        <w:rPr>
          <w:rFonts w:ascii="Arial" w:hAnsi="Arial" w:cs="Arial"/>
          <w:b/>
        </w:rPr>
      </w:pPr>
      <w:r w:rsidRPr="00A34016">
        <w:rPr>
          <w:rFonts w:ascii="Arial" w:hAnsi="Arial" w:cs="Arial"/>
          <w:b/>
        </w:rPr>
        <w:t>Job description</w:t>
      </w:r>
    </w:p>
    <w:p w14:paraId="4E7881A7" w14:textId="77777777" w:rsidR="00657080" w:rsidRPr="00A34016" w:rsidRDefault="00657080" w:rsidP="00465DD6">
      <w:pPr>
        <w:spacing w:line="276" w:lineRule="auto"/>
        <w:jc w:val="both"/>
        <w:rPr>
          <w:rFonts w:ascii="Arial" w:hAnsi="Arial" w:cs="Arial"/>
          <w:b/>
        </w:rPr>
      </w:pPr>
    </w:p>
    <w:p w14:paraId="107C680C" w14:textId="77777777" w:rsidR="00113C8F" w:rsidRPr="00A34016" w:rsidRDefault="00113C8F" w:rsidP="00465DD6">
      <w:pPr>
        <w:spacing w:line="276" w:lineRule="auto"/>
        <w:jc w:val="both"/>
        <w:rPr>
          <w:rFonts w:ascii="Arial" w:hAnsi="Arial" w:cs="Arial"/>
        </w:rPr>
      </w:pPr>
    </w:p>
    <w:p w14:paraId="0FB05B9F" w14:textId="1F1A3254" w:rsidR="00113C8F" w:rsidRPr="00A34016" w:rsidRDefault="00113C8F" w:rsidP="00465DD6">
      <w:pPr>
        <w:spacing w:line="276" w:lineRule="auto"/>
        <w:jc w:val="both"/>
        <w:rPr>
          <w:rFonts w:ascii="Arial" w:hAnsi="Arial" w:cs="Arial"/>
        </w:rPr>
      </w:pPr>
      <w:r w:rsidRPr="00A34016">
        <w:rPr>
          <w:rFonts w:ascii="Arial" w:hAnsi="Arial" w:cs="Arial"/>
          <w:b/>
        </w:rPr>
        <w:t>Post Title:</w:t>
      </w:r>
      <w:r w:rsidRPr="00A34016">
        <w:rPr>
          <w:rFonts w:ascii="Arial" w:hAnsi="Arial" w:cs="Arial"/>
        </w:rPr>
        <w:tab/>
      </w:r>
      <w:r w:rsidRPr="00A34016">
        <w:rPr>
          <w:rFonts w:ascii="Arial" w:hAnsi="Arial" w:cs="Arial"/>
        </w:rPr>
        <w:tab/>
      </w:r>
      <w:r w:rsidRPr="00A34016">
        <w:rPr>
          <w:rFonts w:ascii="Arial" w:hAnsi="Arial" w:cs="Arial"/>
        </w:rPr>
        <w:tab/>
      </w:r>
      <w:r w:rsidR="003B5D8D" w:rsidRPr="003B5D8D">
        <w:rPr>
          <w:rFonts w:ascii="Arial" w:hAnsi="Arial" w:cs="Arial"/>
          <w:bCs/>
        </w:rPr>
        <w:t>Independent Living Officer</w:t>
      </w:r>
      <w:r w:rsidR="00465DD6">
        <w:rPr>
          <w:rFonts w:ascii="Arial" w:hAnsi="Arial" w:cs="Arial"/>
          <w:bCs/>
        </w:rPr>
        <w:t xml:space="preserve"> (ILO)</w:t>
      </w:r>
    </w:p>
    <w:p w14:paraId="7BB78C45" w14:textId="77777777" w:rsidR="00113C8F" w:rsidRPr="00A34016" w:rsidRDefault="00113C8F" w:rsidP="00465DD6">
      <w:pPr>
        <w:spacing w:line="276" w:lineRule="auto"/>
        <w:jc w:val="both"/>
        <w:rPr>
          <w:rFonts w:ascii="Arial" w:hAnsi="Arial" w:cs="Arial"/>
        </w:rPr>
      </w:pPr>
    </w:p>
    <w:p w14:paraId="26D65CE5" w14:textId="77777777" w:rsidR="003B5D8D" w:rsidRDefault="00657080" w:rsidP="00465DD6">
      <w:pPr>
        <w:spacing w:line="276" w:lineRule="auto"/>
        <w:ind w:left="2880" w:hanging="2880"/>
        <w:jc w:val="both"/>
        <w:rPr>
          <w:rFonts w:ascii="Arial" w:hAnsi="Arial"/>
          <w:bCs/>
          <w:lang w:val="en-GB"/>
        </w:rPr>
      </w:pPr>
      <w:r>
        <w:rPr>
          <w:rFonts w:ascii="Arial" w:hAnsi="Arial" w:cs="Arial"/>
          <w:b/>
        </w:rPr>
        <w:t>Hours of Work</w:t>
      </w:r>
      <w:r w:rsidRPr="00A34016">
        <w:rPr>
          <w:rFonts w:ascii="Arial" w:hAnsi="Arial" w:cs="Arial"/>
          <w:b/>
        </w:rPr>
        <w:t>:</w:t>
      </w:r>
      <w:r>
        <w:rPr>
          <w:rFonts w:ascii="Arial" w:hAnsi="Arial" w:cs="Arial"/>
          <w:b/>
        </w:rPr>
        <w:tab/>
      </w:r>
      <w:r w:rsidR="003B5D8D" w:rsidRPr="00846536">
        <w:rPr>
          <w:rFonts w:ascii="Arial" w:hAnsi="Arial" w:cs="Arial"/>
          <w:bCs/>
        </w:rPr>
        <w:t>Part</w:t>
      </w:r>
      <w:r w:rsidR="003B5D8D">
        <w:rPr>
          <w:rFonts w:ascii="Arial" w:hAnsi="Arial" w:cs="Arial"/>
          <w:bCs/>
        </w:rPr>
        <w:t>-T</w:t>
      </w:r>
      <w:r w:rsidR="003B5D8D" w:rsidRPr="00846536">
        <w:rPr>
          <w:rFonts w:ascii="Arial" w:hAnsi="Arial" w:cs="Arial"/>
          <w:bCs/>
        </w:rPr>
        <w:t>ime</w:t>
      </w:r>
      <w:r w:rsidR="003B5D8D">
        <w:rPr>
          <w:rFonts w:ascii="Arial" w:hAnsi="Arial" w:cs="Arial"/>
          <w:b/>
        </w:rPr>
        <w:t xml:space="preserve"> </w:t>
      </w:r>
      <w:r w:rsidR="003B5D8D">
        <w:rPr>
          <w:rFonts w:ascii="Arial" w:hAnsi="Arial"/>
          <w:bCs/>
          <w:lang w:val="en-GB"/>
        </w:rPr>
        <w:t>21</w:t>
      </w:r>
      <w:r w:rsidR="003B5D8D" w:rsidRPr="007379D0">
        <w:rPr>
          <w:rFonts w:ascii="Arial" w:hAnsi="Arial"/>
          <w:bCs/>
          <w:lang w:val="en-GB"/>
        </w:rPr>
        <w:t xml:space="preserve"> hours per week</w:t>
      </w:r>
      <w:r w:rsidR="003B5D8D">
        <w:rPr>
          <w:rFonts w:ascii="Arial" w:hAnsi="Arial"/>
          <w:bCs/>
          <w:lang w:val="en-GB"/>
        </w:rPr>
        <w:t xml:space="preserve"> (0.6 FTE). </w:t>
      </w:r>
    </w:p>
    <w:p w14:paraId="08B67E88" w14:textId="77777777" w:rsidR="003B5D8D" w:rsidRDefault="003B5D8D" w:rsidP="00465DD6">
      <w:pPr>
        <w:spacing w:line="276" w:lineRule="auto"/>
        <w:ind w:left="2880"/>
        <w:jc w:val="both"/>
        <w:rPr>
          <w:rFonts w:ascii="Arial" w:hAnsi="Arial"/>
          <w:bCs/>
          <w:lang w:val="en-GB"/>
        </w:rPr>
      </w:pPr>
      <w:r w:rsidRPr="009F5306">
        <w:rPr>
          <w:rFonts w:ascii="Arial" w:hAnsi="Arial"/>
          <w:bCs/>
        </w:rPr>
        <w:t xml:space="preserve">There is no overtime for such work and </w:t>
      </w:r>
      <w:r>
        <w:rPr>
          <w:rFonts w:ascii="Arial" w:hAnsi="Arial"/>
          <w:bCs/>
        </w:rPr>
        <w:t>LCIL’s</w:t>
      </w:r>
      <w:r w:rsidRPr="009F5306">
        <w:rPr>
          <w:rFonts w:ascii="Arial" w:hAnsi="Arial"/>
          <w:bCs/>
        </w:rPr>
        <w:t xml:space="preserve"> TOIL policy will apply.</w:t>
      </w:r>
    </w:p>
    <w:p w14:paraId="00985639" w14:textId="5C20E9DE" w:rsidR="004C2B79" w:rsidRDefault="004C2B79" w:rsidP="00465DD6">
      <w:pPr>
        <w:spacing w:line="276" w:lineRule="auto"/>
        <w:ind w:left="2880" w:hanging="2880"/>
        <w:jc w:val="both"/>
        <w:rPr>
          <w:rFonts w:ascii="Arial" w:hAnsi="Arial" w:cs="Arial"/>
          <w:b/>
        </w:rPr>
      </w:pPr>
    </w:p>
    <w:p w14:paraId="56B2C395" w14:textId="77777777" w:rsidR="003B5D8D" w:rsidRDefault="004C2B79" w:rsidP="00465DD6">
      <w:pPr>
        <w:spacing w:line="276" w:lineRule="auto"/>
        <w:jc w:val="both"/>
        <w:rPr>
          <w:rFonts w:ascii="Arial" w:hAnsi="Arial"/>
        </w:rPr>
      </w:pPr>
      <w:r w:rsidRPr="00A34016">
        <w:rPr>
          <w:rFonts w:ascii="Arial" w:hAnsi="Arial" w:cs="Arial"/>
          <w:b/>
        </w:rPr>
        <w:t>Post Salary:</w:t>
      </w:r>
      <w:r w:rsidRPr="00A34016">
        <w:rPr>
          <w:rFonts w:ascii="Arial" w:hAnsi="Arial" w:cs="Arial"/>
          <w:b/>
        </w:rPr>
        <w:tab/>
      </w:r>
      <w:r w:rsidRPr="00A34016">
        <w:rPr>
          <w:rFonts w:ascii="Arial" w:hAnsi="Arial" w:cs="Arial"/>
          <w:b/>
        </w:rPr>
        <w:tab/>
      </w:r>
      <w:r w:rsidR="003B5D8D">
        <w:rPr>
          <w:rFonts w:ascii="Arial" w:hAnsi="Arial"/>
        </w:rPr>
        <w:t>£15,912</w:t>
      </w:r>
      <w:r w:rsidR="003B5D8D" w:rsidRPr="00C07228">
        <w:rPr>
          <w:rFonts w:ascii="Arial" w:hAnsi="Arial"/>
        </w:rPr>
        <w:t xml:space="preserve"> </w:t>
      </w:r>
      <w:r w:rsidR="003B5D8D">
        <w:rPr>
          <w:rFonts w:ascii="Arial" w:hAnsi="Arial"/>
        </w:rPr>
        <w:t xml:space="preserve">pro-rata per annum  </w:t>
      </w:r>
    </w:p>
    <w:p w14:paraId="1625277B" w14:textId="68A9CD32" w:rsidR="004C2B79" w:rsidRDefault="003B5D8D" w:rsidP="00465DD6">
      <w:pPr>
        <w:spacing w:line="276" w:lineRule="auto"/>
        <w:ind w:left="2160" w:firstLine="720"/>
        <w:jc w:val="both"/>
        <w:rPr>
          <w:rFonts w:ascii="Arial" w:hAnsi="Arial"/>
        </w:rPr>
      </w:pPr>
      <w:r>
        <w:rPr>
          <w:rFonts w:ascii="Arial" w:hAnsi="Arial"/>
        </w:rPr>
        <w:t>(£26,520 per annum for 1FTE)</w:t>
      </w:r>
    </w:p>
    <w:p w14:paraId="54B306F1" w14:textId="77777777" w:rsidR="00657080" w:rsidRDefault="00657080" w:rsidP="00465DD6">
      <w:pPr>
        <w:spacing w:line="276" w:lineRule="auto"/>
        <w:jc w:val="both"/>
        <w:rPr>
          <w:rFonts w:ascii="Arial" w:hAnsi="Arial"/>
        </w:rPr>
      </w:pPr>
    </w:p>
    <w:p w14:paraId="4AAA2AE0" w14:textId="097F2C44" w:rsidR="00657080" w:rsidRDefault="00657080" w:rsidP="00465DD6">
      <w:pPr>
        <w:spacing w:line="276" w:lineRule="auto"/>
        <w:ind w:left="2880" w:hanging="2880"/>
        <w:jc w:val="both"/>
        <w:rPr>
          <w:rFonts w:ascii="Arial" w:hAnsi="Arial"/>
          <w:bCs/>
          <w:lang w:val="en-GB"/>
        </w:rPr>
      </w:pPr>
      <w:r>
        <w:rPr>
          <w:rFonts w:ascii="Arial" w:hAnsi="Arial" w:cs="Arial"/>
          <w:b/>
        </w:rPr>
        <w:t>Duration of Contract:</w:t>
      </w:r>
      <w:r>
        <w:rPr>
          <w:rFonts w:ascii="Arial" w:hAnsi="Arial"/>
          <w:bCs/>
          <w:lang w:val="en-GB"/>
        </w:rPr>
        <w:tab/>
      </w:r>
      <w:r w:rsidR="003B5D8D">
        <w:rPr>
          <w:rFonts w:ascii="Arial" w:hAnsi="Arial"/>
          <w:bCs/>
          <w:lang w:val="en-GB"/>
        </w:rPr>
        <w:t>Fixed term until 31</w:t>
      </w:r>
      <w:r w:rsidR="003B5D8D" w:rsidRPr="00EF1DA4">
        <w:rPr>
          <w:rFonts w:ascii="Arial" w:hAnsi="Arial"/>
          <w:bCs/>
          <w:vertAlign w:val="superscript"/>
          <w:lang w:val="en-GB"/>
        </w:rPr>
        <w:t>st</w:t>
      </w:r>
      <w:r w:rsidR="003B5D8D">
        <w:rPr>
          <w:rFonts w:ascii="Arial" w:hAnsi="Arial"/>
          <w:bCs/>
          <w:lang w:val="en-GB"/>
        </w:rPr>
        <w:t xml:space="preserve"> March 2029. Depending on funding and performance, this could be extended.</w:t>
      </w:r>
    </w:p>
    <w:p w14:paraId="7D3BAAF6" w14:textId="77777777" w:rsidR="00657080" w:rsidRDefault="00657080" w:rsidP="00465DD6">
      <w:pPr>
        <w:spacing w:line="276" w:lineRule="auto"/>
        <w:jc w:val="both"/>
        <w:rPr>
          <w:rFonts w:ascii="Arial" w:hAnsi="Arial"/>
          <w:bCs/>
          <w:lang w:val="en-GB"/>
        </w:rPr>
      </w:pPr>
    </w:p>
    <w:p w14:paraId="751AAC87" w14:textId="582F835C" w:rsidR="00657080" w:rsidRDefault="00657080" w:rsidP="00465DD6">
      <w:pPr>
        <w:spacing w:line="276" w:lineRule="auto"/>
        <w:ind w:left="2880" w:hanging="2808"/>
        <w:jc w:val="both"/>
        <w:rPr>
          <w:rFonts w:ascii="Arial" w:hAnsi="Arial"/>
          <w:bCs/>
          <w:lang w:val="en-GB"/>
        </w:rPr>
      </w:pPr>
      <w:r w:rsidRPr="009F5306">
        <w:rPr>
          <w:rFonts w:ascii="Arial" w:hAnsi="Arial"/>
          <w:b/>
          <w:lang w:val="en-GB"/>
        </w:rPr>
        <w:t>Scope:</w:t>
      </w:r>
      <w:r>
        <w:rPr>
          <w:rFonts w:ascii="Arial" w:hAnsi="Arial"/>
          <w:bCs/>
          <w:lang w:val="en-GB"/>
        </w:rPr>
        <w:t xml:space="preserve"> </w:t>
      </w:r>
      <w:r>
        <w:rPr>
          <w:rFonts w:ascii="Arial" w:hAnsi="Arial"/>
          <w:bCs/>
          <w:lang w:val="en-GB"/>
        </w:rPr>
        <w:tab/>
        <w:t xml:space="preserve">The post covers </w:t>
      </w:r>
      <w:r>
        <w:rPr>
          <w:rFonts w:ascii="Arial" w:hAnsi="Arial" w:cs="Arial"/>
        </w:rPr>
        <w:t xml:space="preserve">the city of Edinburgh </w:t>
      </w:r>
      <w:r w:rsidRPr="00AE3C6D">
        <w:rPr>
          <w:rFonts w:ascii="Arial" w:hAnsi="Arial" w:cs="Arial"/>
        </w:rPr>
        <w:t xml:space="preserve">and </w:t>
      </w:r>
      <w:r w:rsidR="00D3659F">
        <w:rPr>
          <w:rFonts w:ascii="Arial" w:hAnsi="Arial" w:cs="Arial"/>
        </w:rPr>
        <w:t>the Lothians.</w:t>
      </w:r>
    </w:p>
    <w:p w14:paraId="1B59BF57" w14:textId="77777777" w:rsidR="00657080" w:rsidRPr="007379D0" w:rsidRDefault="00657080" w:rsidP="00465DD6">
      <w:pPr>
        <w:spacing w:line="276" w:lineRule="auto"/>
        <w:ind w:left="2880"/>
        <w:jc w:val="both"/>
        <w:rPr>
          <w:rFonts w:ascii="Arial" w:hAnsi="Arial"/>
          <w:lang w:val="en-GB"/>
        </w:rPr>
      </w:pPr>
      <w:r>
        <w:rPr>
          <w:rFonts w:ascii="Arial" w:hAnsi="Arial"/>
          <w:bCs/>
          <w:lang w:val="en-GB"/>
        </w:rPr>
        <w:t xml:space="preserve">LCiL offers a hybrid model of working with the main base at LCIL’s Office in Edinburgh. </w:t>
      </w:r>
    </w:p>
    <w:p w14:paraId="5D0E2FAA" w14:textId="77777777" w:rsidR="00657080" w:rsidRPr="00A34016" w:rsidRDefault="00657080" w:rsidP="00465DD6">
      <w:pPr>
        <w:spacing w:line="276" w:lineRule="auto"/>
        <w:jc w:val="both"/>
        <w:rPr>
          <w:rFonts w:ascii="Arial" w:hAnsi="Arial" w:cs="Arial"/>
        </w:rPr>
      </w:pPr>
    </w:p>
    <w:p w14:paraId="04477C68" w14:textId="2B9B6466" w:rsidR="00657080" w:rsidRPr="00A34016" w:rsidRDefault="00657080" w:rsidP="00465DD6">
      <w:pPr>
        <w:spacing w:line="276" w:lineRule="auto"/>
        <w:jc w:val="both"/>
        <w:rPr>
          <w:rFonts w:ascii="Arial" w:hAnsi="Arial" w:cs="Arial"/>
        </w:rPr>
      </w:pPr>
      <w:r w:rsidRPr="00A34016">
        <w:rPr>
          <w:rFonts w:ascii="Arial" w:hAnsi="Arial" w:cs="Arial"/>
          <w:b/>
        </w:rPr>
        <w:t>Responsible to:</w:t>
      </w:r>
      <w:r w:rsidR="00CB4EE8">
        <w:rPr>
          <w:rFonts w:ascii="Arial" w:hAnsi="Arial" w:cs="Arial"/>
          <w:b/>
        </w:rPr>
        <w:tab/>
      </w:r>
      <w:r w:rsidR="00CB4EE8">
        <w:rPr>
          <w:rFonts w:ascii="Arial" w:hAnsi="Arial" w:cs="Arial"/>
          <w:b/>
        </w:rPr>
        <w:tab/>
      </w:r>
      <w:r w:rsidR="00B32C6E">
        <w:rPr>
          <w:rFonts w:ascii="Arial" w:hAnsi="Arial" w:cs="Arial"/>
        </w:rPr>
        <w:t>Team Leader</w:t>
      </w:r>
      <w:r w:rsidR="00F22B21">
        <w:rPr>
          <w:rFonts w:ascii="Arial" w:hAnsi="Arial" w:cs="Arial"/>
        </w:rPr>
        <w:t xml:space="preserve"> – </w:t>
      </w:r>
      <w:r w:rsidR="003B5D8D">
        <w:rPr>
          <w:rFonts w:ascii="Arial" w:hAnsi="Arial" w:cs="Arial"/>
        </w:rPr>
        <w:t>Independent Living</w:t>
      </w:r>
      <w:r w:rsidR="00F22B21">
        <w:rPr>
          <w:rFonts w:ascii="Arial" w:hAnsi="Arial" w:cs="Arial"/>
        </w:rPr>
        <w:t xml:space="preserve"> Service</w:t>
      </w:r>
    </w:p>
    <w:p w14:paraId="27C707B2" w14:textId="77777777" w:rsidR="00080053" w:rsidRDefault="00080053" w:rsidP="00465DD6">
      <w:pPr>
        <w:spacing w:line="276" w:lineRule="auto"/>
        <w:jc w:val="both"/>
        <w:rPr>
          <w:rFonts w:ascii="Arial" w:hAnsi="Arial"/>
          <w:bCs/>
          <w:lang w:val="en-GB"/>
        </w:rPr>
      </w:pPr>
    </w:p>
    <w:p w14:paraId="4E8D9CE4" w14:textId="77777777" w:rsidR="00113C8F" w:rsidRPr="00A34016" w:rsidRDefault="00113C8F" w:rsidP="00465DD6">
      <w:pPr>
        <w:spacing w:line="276" w:lineRule="auto"/>
        <w:jc w:val="both"/>
        <w:rPr>
          <w:rFonts w:ascii="Arial" w:hAnsi="Arial" w:cs="Arial"/>
        </w:rPr>
      </w:pPr>
    </w:p>
    <w:p w14:paraId="16800BF4" w14:textId="223BCA9A" w:rsidR="00833985" w:rsidRPr="00A34016" w:rsidRDefault="00113C8F" w:rsidP="00465DD6">
      <w:pPr>
        <w:spacing w:line="276" w:lineRule="auto"/>
        <w:ind w:left="2880" w:hanging="2880"/>
        <w:jc w:val="both"/>
        <w:rPr>
          <w:rFonts w:ascii="Arial" w:hAnsi="Arial" w:cs="Arial"/>
          <w:b/>
        </w:rPr>
      </w:pPr>
      <w:r w:rsidRPr="00A34016">
        <w:rPr>
          <w:rFonts w:ascii="Arial" w:hAnsi="Arial" w:cs="Arial"/>
          <w:b/>
        </w:rPr>
        <w:t>Post Objective:</w:t>
      </w:r>
      <w:r w:rsidRPr="00A34016">
        <w:rPr>
          <w:rFonts w:ascii="Arial" w:hAnsi="Arial" w:cs="Arial"/>
          <w:b/>
        </w:rPr>
        <w:tab/>
      </w:r>
    </w:p>
    <w:p w14:paraId="4EC46F35" w14:textId="446A8DDF" w:rsidR="003B5D8D" w:rsidRDefault="003B5D8D" w:rsidP="00465DD6">
      <w:pPr>
        <w:spacing w:line="276" w:lineRule="auto"/>
        <w:jc w:val="both"/>
        <w:rPr>
          <w:rFonts w:ascii="Arial" w:hAnsi="Arial" w:cs="Arial"/>
          <w:lang w:val="en-GB"/>
        </w:rPr>
      </w:pPr>
      <w:r w:rsidRPr="003B5D8D">
        <w:rPr>
          <w:rFonts w:ascii="Arial" w:hAnsi="Arial" w:cs="Arial"/>
          <w:lang w:val="en-GB"/>
        </w:rPr>
        <w:t xml:space="preserve">LCiL adopts a rights-based approach to both strategy and service delivery. Our advice, information and support services actively promote and protect the human rights of disabled people, individuals with long term health conditions, older people, carers and families. Through person-led support and partnership working, we help individuals understand, exercise and uphold their rights, enabling greater choice, control and independence in their lives. </w:t>
      </w:r>
    </w:p>
    <w:p w14:paraId="6BC21DCA" w14:textId="77777777" w:rsidR="003B5D8D" w:rsidRPr="003B5D8D" w:rsidRDefault="003B5D8D" w:rsidP="00465DD6">
      <w:pPr>
        <w:spacing w:line="276" w:lineRule="auto"/>
        <w:jc w:val="both"/>
        <w:rPr>
          <w:rFonts w:ascii="Arial" w:hAnsi="Arial" w:cs="Arial"/>
          <w:lang w:val="en-GB"/>
        </w:rPr>
      </w:pPr>
    </w:p>
    <w:p w14:paraId="3009CD5A" w14:textId="544D8BBE" w:rsidR="00557E48" w:rsidRDefault="00557E48" w:rsidP="00465DD6">
      <w:pPr>
        <w:spacing w:line="276" w:lineRule="auto"/>
        <w:jc w:val="both"/>
        <w:rPr>
          <w:rFonts w:ascii="Arial" w:hAnsi="Arial" w:cs="Arial"/>
          <w:lang w:val="en-GB"/>
        </w:rPr>
      </w:pPr>
      <w:r w:rsidRPr="00557E48">
        <w:rPr>
          <w:rFonts w:ascii="Arial" w:hAnsi="Arial" w:cs="Arial"/>
          <w:lang w:val="en-GB"/>
        </w:rPr>
        <w:t xml:space="preserve">The Independent Living Service provides advice, information and practical support on all aspects of Self-Directed Support, direct payments, personal assistance and independent living. The service supports disabled people, carers and families to make informed choices, understand their rights and responsibilities, and achieve greater choice, control and independence. </w:t>
      </w:r>
    </w:p>
    <w:p w14:paraId="42D4E653" w14:textId="77777777" w:rsidR="00557E48" w:rsidRPr="00557E48" w:rsidRDefault="00557E48" w:rsidP="00465DD6">
      <w:pPr>
        <w:spacing w:line="276" w:lineRule="auto"/>
        <w:jc w:val="both"/>
        <w:rPr>
          <w:rFonts w:ascii="Arial" w:hAnsi="Arial" w:cs="Arial"/>
          <w:lang w:val="en-GB"/>
        </w:rPr>
      </w:pPr>
    </w:p>
    <w:p w14:paraId="0317C2CD" w14:textId="664142EE" w:rsidR="00557E48" w:rsidRDefault="00557E48" w:rsidP="00465DD6">
      <w:pPr>
        <w:spacing w:line="276" w:lineRule="auto"/>
        <w:jc w:val="both"/>
        <w:rPr>
          <w:rFonts w:ascii="Arial" w:hAnsi="Arial" w:cs="Arial"/>
          <w:lang w:val="en-GB"/>
        </w:rPr>
      </w:pPr>
      <w:r w:rsidRPr="00557E48">
        <w:rPr>
          <w:rFonts w:ascii="Arial" w:hAnsi="Arial" w:cs="Arial"/>
          <w:lang w:val="en-GB"/>
        </w:rPr>
        <w:t xml:space="preserve">The Independent Living Officer will provide accessible, person-centred support to disabled people who are considering, applying for, or receiving Self-Directed </w:t>
      </w:r>
      <w:r w:rsidRPr="00557E48">
        <w:rPr>
          <w:rFonts w:ascii="Arial" w:hAnsi="Arial" w:cs="Arial"/>
          <w:lang w:val="en-GB"/>
        </w:rPr>
        <w:lastRenderedPageBreak/>
        <w:t xml:space="preserve">Support, Independent Living Fund Scotland funding, direct payments, privately funded support, and other independent living arrangements. The postholder will support individuals to understand their options, navigate assessment and support planning processes, access funding and resources, and achieve the outcomes that matter most to them. </w:t>
      </w:r>
    </w:p>
    <w:p w14:paraId="680CF630" w14:textId="77777777" w:rsidR="00557E48" w:rsidRPr="00557E48" w:rsidRDefault="00557E48" w:rsidP="00465DD6">
      <w:pPr>
        <w:spacing w:line="276" w:lineRule="auto"/>
        <w:jc w:val="both"/>
        <w:rPr>
          <w:rFonts w:ascii="Arial" w:hAnsi="Arial" w:cs="Arial"/>
          <w:lang w:val="en-GB"/>
        </w:rPr>
      </w:pPr>
    </w:p>
    <w:p w14:paraId="4198E26D" w14:textId="05657DAF" w:rsidR="00557E48" w:rsidRDefault="00557E48" w:rsidP="00465DD6">
      <w:pPr>
        <w:spacing w:line="276" w:lineRule="auto"/>
        <w:jc w:val="both"/>
        <w:rPr>
          <w:rFonts w:ascii="Arial" w:hAnsi="Arial" w:cs="Arial"/>
          <w:lang w:val="en-GB"/>
        </w:rPr>
      </w:pPr>
      <w:r w:rsidRPr="00557E48">
        <w:rPr>
          <w:rFonts w:ascii="Arial" w:hAnsi="Arial" w:cs="Arial"/>
          <w:lang w:val="en-GB"/>
        </w:rPr>
        <w:t xml:space="preserve">A key aspect of the role is supporting people who employ Personal Assistants. The postholder will provide guidance on recruitment, employment responsibilities, payroll processes, employment legislation and good employment practice, helping individuals develop the knowledge and confidence to manage their support effectively. </w:t>
      </w:r>
    </w:p>
    <w:p w14:paraId="2A003D6D" w14:textId="77777777" w:rsidR="00557E48" w:rsidRPr="00557E48" w:rsidRDefault="00557E48" w:rsidP="00465DD6">
      <w:pPr>
        <w:spacing w:line="276" w:lineRule="auto"/>
        <w:jc w:val="both"/>
        <w:rPr>
          <w:rFonts w:ascii="Arial" w:hAnsi="Arial" w:cs="Arial"/>
          <w:lang w:val="en-GB"/>
        </w:rPr>
      </w:pPr>
    </w:p>
    <w:p w14:paraId="21335308" w14:textId="25B31BF0" w:rsidR="00557E48" w:rsidRDefault="00557E48" w:rsidP="00465DD6">
      <w:pPr>
        <w:spacing w:line="276" w:lineRule="auto"/>
        <w:jc w:val="both"/>
        <w:rPr>
          <w:rFonts w:ascii="Arial" w:hAnsi="Arial" w:cs="Arial"/>
          <w:lang w:val="en-GB"/>
        </w:rPr>
      </w:pPr>
      <w:r w:rsidRPr="00557E48">
        <w:rPr>
          <w:rFonts w:ascii="Arial" w:hAnsi="Arial" w:cs="Arial"/>
          <w:lang w:val="en-GB"/>
        </w:rPr>
        <w:t xml:space="preserve">The role involves providing information, support, outreach and partnership working to reduce barriers to independent living and ensure individuals can make informed decisions about their support. The postholder will work closely with colleagues, statutory services and partner organisations to deliver coordinated support and contribute to the development of user-led services, resources and activities across Edinburgh and the Lothians. </w:t>
      </w:r>
    </w:p>
    <w:p w14:paraId="44DA4A69" w14:textId="77777777" w:rsidR="00557E48" w:rsidRPr="00557E48" w:rsidRDefault="00557E48" w:rsidP="00465DD6">
      <w:pPr>
        <w:spacing w:line="276" w:lineRule="auto"/>
        <w:jc w:val="both"/>
        <w:rPr>
          <w:rFonts w:ascii="Arial" w:hAnsi="Arial" w:cs="Arial"/>
          <w:lang w:val="en-GB"/>
        </w:rPr>
      </w:pPr>
    </w:p>
    <w:p w14:paraId="490525CF" w14:textId="77777777" w:rsidR="00557E48" w:rsidRPr="00557E48" w:rsidRDefault="00557E48" w:rsidP="00465DD6">
      <w:pPr>
        <w:spacing w:line="276" w:lineRule="auto"/>
        <w:jc w:val="both"/>
        <w:rPr>
          <w:rFonts w:ascii="Arial" w:hAnsi="Arial" w:cs="Arial"/>
          <w:lang w:val="en-GB"/>
        </w:rPr>
      </w:pPr>
      <w:r w:rsidRPr="00557E48">
        <w:rPr>
          <w:rFonts w:ascii="Arial" w:hAnsi="Arial" w:cs="Arial"/>
          <w:lang w:val="en-GB"/>
        </w:rPr>
        <w:t>LCiL works within a rights-based framework and the Social Model of Disability, promoting independent living, equality and inclusion. The Independent Living Officer will contribute to the continuous improvement of services shaped by the experiences and aspirations of disabled people</w:t>
      </w:r>
    </w:p>
    <w:p w14:paraId="45A7682C" w14:textId="77777777" w:rsidR="00657080" w:rsidRPr="00657080" w:rsidRDefault="00657080" w:rsidP="00465DD6">
      <w:pPr>
        <w:spacing w:line="276" w:lineRule="auto"/>
        <w:jc w:val="both"/>
        <w:rPr>
          <w:rFonts w:ascii="Arial" w:hAnsi="Arial" w:cs="Arial"/>
          <w:lang w:val="en-GB"/>
        </w:rPr>
      </w:pPr>
    </w:p>
    <w:p w14:paraId="31CE7624" w14:textId="77777777" w:rsidR="00657080" w:rsidRDefault="00657080" w:rsidP="00465DD6">
      <w:pPr>
        <w:spacing w:line="276" w:lineRule="auto"/>
        <w:jc w:val="both"/>
        <w:rPr>
          <w:rFonts w:ascii="Arial" w:hAnsi="Arial" w:cs="Arial"/>
          <w:lang w:val="en-GB"/>
        </w:rPr>
      </w:pPr>
      <w:r w:rsidRPr="00657080">
        <w:rPr>
          <w:rFonts w:ascii="Arial" w:hAnsi="Arial" w:cs="Arial"/>
          <w:lang w:val="en-GB"/>
        </w:rPr>
        <w:t>We are committed to supporting applicants to succeed in their application to join LCiL. To assist with this, interview questions will be provided in advance to all shortlisted candidates.</w:t>
      </w:r>
    </w:p>
    <w:p w14:paraId="32F653F0" w14:textId="77777777" w:rsidR="00657080" w:rsidRPr="00657080" w:rsidRDefault="00657080" w:rsidP="00465DD6">
      <w:pPr>
        <w:spacing w:line="276" w:lineRule="auto"/>
        <w:jc w:val="both"/>
        <w:rPr>
          <w:rFonts w:ascii="Arial" w:hAnsi="Arial" w:cs="Arial"/>
          <w:lang w:val="en-GB"/>
        </w:rPr>
      </w:pPr>
    </w:p>
    <w:p w14:paraId="58971C17" w14:textId="77777777" w:rsidR="00657080" w:rsidRPr="00657080" w:rsidRDefault="00657080" w:rsidP="00465DD6">
      <w:pPr>
        <w:spacing w:line="276" w:lineRule="auto"/>
        <w:jc w:val="both"/>
        <w:rPr>
          <w:rFonts w:ascii="Arial" w:hAnsi="Arial" w:cs="Arial"/>
          <w:lang w:val="en-GB"/>
        </w:rPr>
      </w:pPr>
      <w:r w:rsidRPr="00657080">
        <w:rPr>
          <w:rFonts w:ascii="Arial" w:hAnsi="Arial" w:cs="Arial"/>
          <w:lang w:val="en-GB"/>
        </w:rPr>
        <w:t>We welcome applicants to share the full range of skills and experience they can bring to this role. While the ability to think on one’s feet can be valuable, it is not always a primary requirement. We also recognise the importance of taking time to reflect, consider information carefully, and prepare thoughtful responses, so that candidates can present the best version of themselves at interview.</w:t>
      </w:r>
    </w:p>
    <w:p w14:paraId="7D6491A6" w14:textId="77777777" w:rsidR="00560555" w:rsidRDefault="00560555" w:rsidP="00465DD6">
      <w:pPr>
        <w:spacing w:line="276" w:lineRule="auto"/>
        <w:jc w:val="both"/>
        <w:rPr>
          <w:rFonts w:ascii="Arial" w:hAnsi="Arial" w:cs="Arial"/>
        </w:rPr>
      </w:pPr>
    </w:p>
    <w:p w14:paraId="16347BC0" w14:textId="3F311561" w:rsidR="00D5177C" w:rsidRDefault="00560555" w:rsidP="00465DD6">
      <w:pPr>
        <w:spacing w:line="276" w:lineRule="auto"/>
        <w:jc w:val="both"/>
        <w:rPr>
          <w:rFonts w:ascii="Arial" w:hAnsi="Arial" w:cs="Arial"/>
        </w:rPr>
      </w:pPr>
      <w:r w:rsidRPr="00560555">
        <w:rPr>
          <w:rFonts w:ascii="Arial" w:hAnsi="Arial" w:cs="Arial"/>
        </w:rPr>
        <w:t xml:space="preserve">If you require any support during any part of the recruitment process, please contact </w:t>
      </w:r>
      <w:hyperlink r:id="rId8" w:history="1">
        <w:r w:rsidR="00657080" w:rsidRPr="004D125E">
          <w:rPr>
            <w:rStyle w:val="Hyperlink"/>
            <w:rFonts w:ascii="Arial" w:hAnsi="Arial" w:cs="Arial"/>
            <w:b/>
            <w:bCs/>
          </w:rPr>
          <w:t>HR@lothiancil.org.uk</w:t>
        </w:r>
      </w:hyperlink>
      <w:r w:rsidR="00657080">
        <w:rPr>
          <w:rFonts w:ascii="Arial" w:hAnsi="Arial" w:cs="Arial"/>
        </w:rPr>
        <w:t xml:space="preserve"> </w:t>
      </w:r>
    </w:p>
    <w:p w14:paraId="767C44B2" w14:textId="77777777" w:rsidR="00D5177C" w:rsidRDefault="00D5177C" w:rsidP="00465DD6">
      <w:pPr>
        <w:spacing w:line="276" w:lineRule="auto"/>
        <w:jc w:val="both"/>
        <w:rPr>
          <w:rFonts w:ascii="Arial" w:hAnsi="Arial" w:cs="Arial"/>
          <w:b/>
        </w:rPr>
      </w:pPr>
    </w:p>
    <w:p w14:paraId="47B0E4D4" w14:textId="77777777" w:rsidR="00465DD6" w:rsidRPr="00326BBD" w:rsidRDefault="00465DD6" w:rsidP="00465DD6">
      <w:pPr>
        <w:spacing w:line="276" w:lineRule="auto"/>
        <w:jc w:val="both"/>
        <w:rPr>
          <w:rFonts w:ascii="Arial" w:hAnsi="Arial" w:cs="Arial"/>
          <w:lang w:val="en-GB"/>
        </w:rPr>
      </w:pPr>
      <w:r w:rsidRPr="00326BBD">
        <w:rPr>
          <w:rFonts w:ascii="Arial" w:hAnsi="Arial" w:cs="Arial"/>
          <w:lang w:val="en-GB"/>
        </w:rPr>
        <w:t>All successful applicants will be subject to PVG (Protecting Vulnerable Groups) Scheme membership.</w:t>
      </w:r>
    </w:p>
    <w:p w14:paraId="0FBA91C2" w14:textId="7C94DF42" w:rsidR="004D2F2B" w:rsidRDefault="004D2F2B" w:rsidP="00465DD6">
      <w:pPr>
        <w:spacing w:line="276" w:lineRule="auto"/>
        <w:jc w:val="both"/>
        <w:rPr>
          <w:rFonts w:ascii="Arial" w:hAnsi="Arial" w:cs="Arial"/>
          <w:b/>
        </w:rPr>
      </w:pPr>
    </w:p>
    <w:p w14:paraId="5CCE2303" w14:textId="06F21274" w:rsidR="00113C8F" w:rsidRPr="006D784C" w:rsidRDefault="00113C8F" w:rsidP="00465DD6">
      <w:pPr>
        <w:spacing w:line="276" w:lineRule="auto"/>
        <w:jc w:val="both"/>
        <w:rPr>
          <w:rFonts w:ascii="Arial" w:hAnsi="Arial" w:cs="Arial"/>
        </w:rPr>
      </w:pPr>
      <w:r w:rsidRPr="00A34016">
        <w:rPr>
          <w:rFonts w:ascii="Arial" w:hAnsi="Arial" w:cs="Arial"/>
          <w:b/>
        </w:rPr>
        <w:lastRenderedPageBreak/>
        <w:t xml:space="preserve">Main </w:t>
      </w:r>
      <w:r w:rsidR="006D784C">
        <w:rPr>
          <w:rFonts w:ascii="Arial" w:hAnsi="Arial" w:cs="Arial"/>
          <w:b/>
        </w:rPr>
        <w:t>D</w:t>
      </w:r>
      <w:r w:rsidRPr="00A34016">
        <w:rPr>
          <w:rFonts w:ascii="Arial" w:hAnsi="Arial" w:cs="Arial"/>
          <w:b/>
        </w:rPr>
        <w:t>uties</w:t>
      </w:r>
    </w:p>
    <w:p w14:paraId="6B222186" w14:textId="77777777" w:rsidR="00C5092E" w:rsidRDefault="00C5092E" w:rsidP="00465DD6">
      <w:pPr>
        <w:tabs>
          <w:tab w:val="left" w:pos="360"/>
        </w:tabs>
        <w:spacing w:line="276" w:lineRule="auto"/>
        <w:jc w:val="both"/>
        <w:rPr>
          <w:rFonts w:ascii="Arial" w:hAnsi="Arial" w:cs="Arial"/>
          <w:b/>
        </w:rPr>
      </w:pPr>
    </w:p>
    <w:p w14:paraId="176D000D" w14:textId="625387B8" w:rsidR="00525329" w:rsidRPr="00557E48" w:rsidRDefault="00557E48" w:rsidP="00465DD6">
      <w:pPr>
        <w:tabs>
          <w:tab w:val="left" w:pos="360"/>
        </w:tabs>
        <w:spacing w:line="276" w:lineRule="auto"/>
        <w:jc w:val="both"/>
        <w:rPr>
          <w:rFonts w:ascii="Arial" w:hAnsi="Arial" w:cs="Arial"/>
          <w:b/>
          <w:lang w:val="en-GB"/>
        </w:rPr>
      </w:pPr>
      <w:r w:rsidRPr="00557E48">
        <w:rPr>
          <w:rFonts w:ascii="Arial" w:hAnsi="Arial" w:cs="Arial"/>
          <w:b/>
          <w:lang w:val="en-GB"/>
        </w:rPr>
        <w:t>Independent Living Support and Self-Directed Support</w:t>
      </w:r>
    </w:p>
    <w:p w14:paraId="27543D9C" w14:textId="12957105" w:rsidR="00557E48" w:rsidRPr="00557E48" w:rsidRDefault="00557E48" w:rsidP="00465DD6">
      <w:pPr>
        <w:pStyle w:val="ListParagraph"/>
        <w:numPr>
          <w:ilvl w:val="0"/>
          <w:numId w:val="40"/>
        </w:numPr>
        <w:tabs>
          <w:tab w:val="num" w:pos="851"/>
        </w:tabs>
        <w:spacing w:line="276" w:lineRule="auto"/>
        <w:jc w:val="both"/>
        <w:rPr>
          <w:rFonts w:ascii="Arial" w:hAnsi="Arial" w:cs="Arial"/>
        </w:rPr>
      </w:pPr>
      <w:r w:rsidRPr="00557E48">
        <w:rPr>
          <w:rFonts w:ascii="Arial" w:hAnsi="Arial" w:cs="Arial"/>
        </w:rPr>
        <w:t xml:space="preserve">Provide advice, information and practical support on all aspects of Self-Directed Support, direct payments, personal assistance and independent living. </w:t>
      </w:r>
    </w:p>
    <w:p w14:paraId="65CC57D2" w14:textId="56A275CE" w:rsidR="00557E48" w:rsidRPr="00557E48"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 xml:space="preserve">Support disabled people, carers and families to understand the four Self-Directed Support options and make informed decisions about their support arrangements. </w:t>
      </w:r>
    </w:p>
    <w:p w14:paraId="6B51FE6F" w14:textId="39E124D1" w:rsidR="00557E48" w:rsidRPr="00557E48"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 xml:space="preserve">Provide pre-assessment support and assist individuals throughout assessment, review and support planning processes. </w:t>
      </w:r>
    </w:p>
    <w:p w14:paraId="439ADEC9" w14:textId="3FE11508" w:rsidR="00557E48" w:rsidRPr="00557E48"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 xml:space="preserve">Support individuals to develop outcome-focused support plans and manage sustainable independent living arrangements. </w:t>
      </w:r>
    </w:p>
    <w:p w14:paraId="2761A59B" w14:textId="32E83170" w:rsidR="00557E48" w:rsidRPr="00557E48"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Provide information and guidance on Independent Living Fund Scotland funding, direct payments and other funding pathways to support independent living.</w:t>
      </w:r>
    </w:p>
    <w:p w14:paraId="681AE3F4" w14:textId="44857E6E" w:rsidR="00557E48" w:rsidRPr="00557E48"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 xml:space="preserve">Promote self-advocacy and support individuals to engage effectively with statutory services and decision-making processes. </w:t>
      </w:r>
    </w:p>
    <w:p w14:paraId="1D297548" w14:textId="77777777" w:rsidR="00465DD6" w:rsidRDefault="00557E48" w:rsidP="00465DD6">
      <w:pPr>
        <w:pStyle w:val="ListParagraph"/>
        <w:numPr>
          <w:ilvl w:val="0"/>
          <w:numId w:val="40"/>
        </w:numPr>
        <w:tabs>
          <w:tab w:val="num" w:pos="851"/>
        </w:tabs>
        <w:spacing w:line="276" w:lineRule="auto"/>
        <w:jc w:val="both"/>
        <w:rPr>
          <w:rFonts w:ascii="Arial" w:hAnsi="Arial" w:cs="Arial"/>
          <w:lang w:val="en-GB"/>
        </w:rPr>
      </w:pPr>
      <w:r w:rsidRPr="00557E48">
        <w:rPr>
          <w:rFonts w:ascii="Arial" w:hAnsi="Arial" w:cs="Arial"/>
          <w:lang w:val="en-GB"/>
        </w:rPr>
        <w:t>Ensure information is accessible and tailored to individual communication and support needs.</w:t>
      </w:r>
    </w:p>
    <w:p w14:paraId="7858F42B" w14:textId="76726213" w:rsidR="00465DD6" w:rsidRPr="00465DD6" w:rsidRDefault="00465DD6" w:rsidP="00465DD6">
      <w:pPr>
        <w:pStyle w:val="ListParagraph"/>
        <w:numPr>
          <w:ilvl w:val="0"/>
          <w:numId w:val="40"/>
        </w:numPr>
        <w:tabs>
          <w:tab w:val="num" w:pos="851"/>
        </w:tabs>
        <w:spacing w:line="276" w:lineRule="auto"/>
        <w:jc w:val="both"/>
        <w:rPr>
          <w:rFonts w:ascii="Arial" w:hAnsi="Arial" w:cs="Arial"/>
          <w:lang w:val="en-GB"/>
        </w:rPr>
      </w:pPr>
      <w:r w:rsidRPr="00465DD6">
        <w:rPr>
          <w:rFonts w:ascii="Arial" w:hAnsi="Arial" w:cs="Arial"/>
          <w:lang w:val="en-GB" w:eastAsia="en-GB"/>
        </w:rPr>
        <w:t xml:space="preserve">Provide information and guidance on how the LCiL payroll service operates for service users who choose to use this service. </w:t>
      </w:r>
    </w:p>
    <w:p w14:paraId="079C14C7" w14:textId="223F3144" w:rsidR="00465DD6" w:rsidRPr="00465DD6" w:rsidRDefault="00465DD6" w:rsidP="00465DD6">
      <w:pPr>
        <w:pStyle w:val="ListParagraph"/>
        <w:numPr>
          <w:ilvl w:val="0"/>
          <w:numId w:val="40"/>
        </w:numPr>
        <w:spacing w:line="276" w:lineRule="auto"/>
        <w:rPr>
          <w:rFonts w:ascii="Arial" w:hAnsi="Arial" w:cs="Arial"/>
          <w:lang w:val="en-GB" w:eastAsia="en-GB"/>
        </w:rPr>
      </w:pPr>
      <w:r w:rsidRPr="00465DD6">
        <w:rPr>
          <w:rFonts w:ascii="Arial" w:hAnsi="Arial" w:cs="Arial"/>
          <w:lang w:val="en-GB" w:eastAsia="en-GB"/>
        </w:rPr>
        <w:t>Complete the enrolment and sign-up process for LCiL's payroll service, where appropriate.</w:t>
      </w:r>
    </w:p>
    <w:p w14:paraId="20068947" w14:textId="77777777" w:rsidR="00557E48" w:rsidRDefault="00557E48" w:rsidP="00465DD6">
      <w:pPr>
        <w:tabs>
          <w:tab w:val="num" w:pos="851"/>
        </w:tabs>
        <w:spacing w:line="276" w:lineRule="auto"/>
        <w:jc w:val="both"/>
        <w:rPr>
          <w:rFonts w:ascii="Arial" w:hAnsi="Arial" w:cs="Arial"/>
          <w:b/>
          <w:bCs/>
          <w:lang w:val="en-GB"/>
        </w:rPr>
      </w:pPr>
    </w:p>
    <w:p w14:paraId="37F8567E" w14:textId="35784749" w:rsidR="00D3659F" w:rsidRPr="00D3659F" w:rsidRDefault="00557E48" w:rsidP="00465DD6">
      <w:pPr>
        <w:tabs>
          <w:tab w:val="num" w:pos="851"/>
        </w:tabs>
        <w:spacing w:line="276" w:lineRule="auto"/>
        <w:jc w:val="both"/>
        <w:rPr>
          <w:rFonts w:ascii="Arial" w:hAnsi="Arial" w:cs="Arial"/>
          <w:b/>
          <w:bCs/>
          <w:lang w:val="en-GB"/>
        </w:rPr>
      </w:pPr>
      <w:r w:rsidRPr="00557E48">
        <w:rPr>
          <w:rFonts w:ascii="Arial" w:hAnsi="Arial" w:cs="Arial"/>
          <w:b/>
          <w:bCs/>
          <w:lang w:val="en-GB"/>
        </w:rPr>
        <w:t>Personal Assistant Employer Support</w:t>
      </w:r>
    </w:p>
    <w:p w14:paraId="36EBE1A2" w14:textId="2D93C319" w:rsidR="00557E48" w:rsidRPr="00557E48" w:rsidRDefault="00557E48" w:rsidP="00465DD6">
      <w:pPr>
        <w:pStyle w:val="ListParagraph"/>
        <w:numPr>
          <w:ilvl w:val="0"/>
          <w:numId w:val="44"/>
        </w:numPr>
        <w:tabs>
          <w:tab w:val="num" w:pos="3116"/>
        </w:tabs>
        <w:spacing w:line="276" w:lineRule="auto"/>
        <w:jc w:val="both"/>
        <w:rPr>
          <w:rFonts w:ascii="Arial" w:hAnsi="Arial" w:cs="Arial"/>
        </w:rPr>
      </w:pPr>
      <w:r w:rsidRPr="00557E48">
        <w:rPr>
          <w:rFonts w:ascii="Arial" w:hAnsi="Arial" w:cs="Arial"/>
        </w:rPr>
        <w:t xml:space="preserve">Support individuals who choose to employ Personal Assistants to understand their rights and responsibilities as employers. </w:t>
      </w:r>
    </w:p>
    <w:p w14:paraId="123BCD96" w14:textId="362056FB"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 xml:space="preserve">Assist with the recruitment, selection and retention of Personal Assistants, including job descriptions, adverts, interviews and employment documentation. </w:t>
      </w:r>
    </w:p>
    <w:p w14:paraId="1B4A9CC8" w14:textId="5A44C17A"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 xml:space="preserve">Provide guidance on contracts of employment, good employment practice, employment legislation, pensions and insurance requirements. </w:t>
      </w:r>
    </w:p>
    <w:p w14:paraId="186D5B5B" w14:textId="3F11318D"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 xml:space="preserve">Support individuals to manage employer responsibilities and respond to changes in their support arrangements. </w:t>
      </w:r>
    </w:p>
    <w:p w14:paraId="36567C77" w14:textId="45BD9D57"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Liaise with Payroll and other specialist services to ensure individuals receive coordinated support.</w:t>
      </w:r>
    </w:p>
    <w:p w14:paraId="3C898982" w14:textId="77777777" w:rsidR="00557E48" w:rsidRDefault="00557E48" w:rsidP="00465DD6">
      <w:pPr>
        <w:tabs>
          <w:tab w:val="num" w:pos="851"/>
        </w:tabs>
        <w:spacing w:line="276" w:lineRule="auto"/>
        <w:jc w:val="both"/>
        <w:rPr>
          <w:rFonts w:ascii="Arial" w:hAnsi="Arial" w:cs="Arial"/>
          <w:b/>
          <w:bCs/>
          <w:lang w:val="en-GB"/>
        </w:rPr>
      </w:pPr>
    </w:p>
    <w:p w14:paraId="75B5D8F6" w14:textId="77777777" w:rsidR="00465DD6" w:rsidRDefault="00465DD6" w:rsidP="00465DD6">
      <w:pPr>
        <w:spacing w:line="276" w:lineRule="auto"/>
        <w:rPr>
          <w:rFonts w:ascii="Arial" w:hAnsi="Arial" w:cs="Arial"/>
          <w:b/>
          <w:bCs/>
          <w:lang w:val="en-GB"/>
        </w:rPr>
      </w:pPr>
      <w:r>
        <w:rPr>
          <w:rFonts w:ascii="Arial" w:hAnsi="Arial" w:cs="Arial"/>
          <w:b/>
          <w:bCs/>
          <w:lang w:val="en-GB"/>
        </w:rPr>
        <w:br w:type="page"/>
      </w:r>
    </w:p>
    <w:p w14:paraId="5BBDD84F" w14:textId="6D51C9C1" w:rsidR="00557E48" w:rsidRPr="00D3659F" w:rsidRDefault="00557E48" w:rsidP="00465DD6">
      <w:pPr>
        <w:tabs>
          <w:tab w:val="num" w:pos="851"/>
        </w:tabs>
        <w:spacing w:line="276" w:lineRule="auto"/>
        <w:jc w:val="both"/>
        <w:rPr>
          <w:rFonts w:ascii="Arial" w:hAnsi="Arial" w:cs="Arial"/>
          <w:b/>
          <w:bCs/>
          <w:lang w:val="en-GB"/>
        </w:rPr>
      </w:pPr>
      <w:r w:rsidRPr="00557E48">
        <w:rPr>
          <w:rFonts w:ascii="Arial" w:hAnsi="Arial" w:cs="Arial"/>
          <w:b/>
          <w:bCs/>
          <w:lang w:val="en-GB"/>
        </w:rPr>
        <w:lastRenderedPageBreak/>
        <w:t>Administration, Monitoring and Record Keeping</w:t>
      </w:r>
    </w:p>
    <w:p w14:paraId="046C3557" w14:textId="00037A22"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rPr>
        <w:t xml:space="preserve">Support </w:t>
      </w:r>
      <w:r w:rsidRPr="00557E48">
        <w:rPr>
          <w:rFonts w:ascii="Arial" w:hAnsi="Arial" w:cs="Arial"/>
          <w:lang w:val="en-GB"/>
        </w:rPr>
        <w:t xml:space="preserve">Maintain accurate, confidential and up-to-date service user records using relevant case management systems. </w:t>
      </w:r>
    </w:p>
    <w:p w14:paraId="4646F1B8" w14:textId="502BB084"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 xml:space="preserve">Ensure information is recorded in line with organisational policies, procedures and data protection requirements. </w:t>
      </w:r>
    </w:p>
    <w:p w14:paraId="2AB3F2A4" w14:textId="51C59355"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 xml:space="preserve">Contribute to monitoring, evaluation and reporting processes, including the collection of performance and outcome data. </w:t>
      </w:r>
    </w:p>
    <w:p w14:paraId="54704C67" w14:textId="7E9E8AAB" w:rsidR="00557E48" w:rsidRPr="00557E48" w:rsidRDefault="00557E48" w:rsidP="00465DD6">
      <w:pPr>
        <w:pStyle w:val="ListParagraph"/>
        <w:numPr>
          <w:ilvl w:val="0"/>
          <w:numId w:val="44"/>
        </w:numPr>
        <w:tabs>
          <w:tab w:val="num" w:pos="3116"/>
        </w:tabs>
        <w:spacing w:line="276" w:lineRule="auto"/>
        <w:jc w:val="both"/>
        <w:rPr>
          <w:rFonts w:ascii="Arial" w:hAnsi="Arial" w:cs="Arial"/>
          <w:lang w:val="en-GB"/>
        </w:rPr>
      </w:pPr>
      <w:r w:rsidRPr="00557E48">
        <w:rPr>
          <w:rFonts w:ascii="Arial" w:hAnsi="Arial" w:cs="Arial"/>
          <w:lang w:val="en-GB"/>
        </w:rPr>
        <w:t>Assist the Team Leader with statistical returns, service monitoring and reporting requirements.</w:t>
      </w:r>
    </w:p>
    <w:p w14:paraId="0991F415" w14:textId="732FE88D" w:rsidR="00557E48" w:rsidRPr="00557E48" w:rsidRDefault="00557E48" w:rsidP="00465DD6">
      <w:pPr>
        <w:pStyle w:val="ListParagraph"/>
        <w:spacing w:line="276" w:lineRule="auto"/>
        <w:jc w:val="both"/>
        <w:rPr>
          <w:rFonts w:ascii="Arial" w:hAnsi="Arial" w:cs="Arial"/>
          <w:b/>
          <w:bCs/>
        </w:rPr>
      </w:pPr>
    </w:p>
    <w:p w14:paraId="334849AC" w14:textId="30D937A2" w:rsidR="00A42946" w:rsidRPr="00E26972" w:rsidRDefault="00A42946" w:rsidP="00465DD6">
      <w:pPr>
        <w:tabs>
          <w:tab w:val="num" w:pos="3116"/>
        </w:tabs>
        <w:spacing w:line="276" w:lineRule="auto"/>
        <w:jc w:val="both"/>
        <w:rPr>
          <w:rFonts w:ascii="Arial" w:hAnsi="Arial" w:cs="Arial"/>
          <w:b/>
          <w:bCs/>
        </w:rPr>
      </w:pPr>
      <w:r w:rsidRPr="00E26972">
        <w:rPr>
          <w:rFonts w:ascii="Arial" w:hAnsi="Arial" w:cs="Arial"/>
          <w:b/>
          <w:bCs/>
        </w:rPr>
        <w:t>Promotion</w:t>
      </w:r>
      <w:r>
        <w:rPr>
          <w:rFonts w:ascii="Arial" w:hAnsi="Arial" w:cs="Arial"/>
          <w:b/>
          <w:bCs/>
        </w:rPr>
        <w:t xml:space="preserve"> of LCIL’s Services</w:t>
      </w:r>
    </w:p>
    <w:p w14:paraId="52445C58" w14:textId="36AB2BC9" w:rsidR="002B19E5" w:rsidRPr="00670599" w:rsidRDefault="002B19E5" w:rsidP="00465DD6">
      <w:pPr>
        <w:numPr>
          <w:ilvl w:val="0"/>
          <w:numId w:val="31"/>
        </w:numPr>
        <w:spacing w:line="276" w:lineRule="auto"/>
        <w:jc w:val="both"/>
        <w:rPr>
          <w:rFonts w:ascii="Arial" w:hAnsi="Arial" w:cs="Arial"/>
        </w:rPr>
      </w:pPr>
      <w:r w:rsidRPr="00670599">
        <w:rPr>
          <w:rFonts w:ascii="Arial" w:hAnsi="Arial" w:cs="Arial"/>
          <w:color w:val="000000"/>
        </w:rPr>
        <w:t xml:space="preserve">Work alongside the Communications and Events Officer to promote the service and communicate how LCiL can support </w:t>
      </w:r>
      <w:r w:rsidR="00670599">
        <w:rPr>
          <w:rFonts w:ascii="Arial" w:hAnsi="Arial" w:cs="Arial"/>
        </w:rPr>
        <w:t>its service users.</w:t>
      </w:r>
    </w:p>
    <w:p w14:paraId="23977270" w14:textId="77777777" w:rsidR="002B19E5" w:rsidRPr="00461CE8" w:rsidRDefault="002B19E5" w:rsidP="00465DD6">
      <w:pPr>
        <w:numPr>
          <w:ilvl w:val="0"/>
          <w:numId w:val="31"/>
        </w:numPr>
        <w:tabs>
          <w:tab w:val="left" w:pos="10100"/>
        </w:tabs>
        <w:spacing w:line="276" w:lineRule="auto"/>
        <w:ind w:right="228"/>
        <w:jc w:val="both"/>
        <w:rPr>
          <w:rFonts w:ascii="Arial" w:hAnsi="Arial" w:cs="Arial"/>
          <w:lang w:val="en-GB" w:eastAsia="en-GB"/>
        </w:rPr>
      </w:pPr>
      <w:r w:rsidRPr="00461CE8">
        <w:rPr>
          <w:rFonts w:ascii="Arial" w:hAnsi="Arial" w:cs="Arial"/>
        </w:rPr>
        <w:t>Contribute to effective internal communication to promote the service and ensure it is well understood across LCiL, enabling strong and appropriate cross-referrals between services.</w:t>
      </w:r>
    </w:p>
    <w:p w14:paraId="6232BCF6" w14:textId="596D8294" w:rsidR="00A42946" w:rsidRPr="00502611" w:rsidRDefault="00A42946" w:rsidP="00465DD6">
      <w:pPr>
        <w:numPr>
          <w:ilvl w:val="0"/>
          <w:numId w:val="31"/>
        </w:numPr>
        <w:tabs>
          <w:tab w:val="left" w:pos="10100"/>
        </w:tabs>
        <w:spacing w:line="276" w:lineRule="auto"/>
        <w:ind w:right="228"/>
        <w:jc w:val="both"/>
        <w:rPr>
          <w:rFonts w:ascii="Arial" w:hAnsi="Arial" w:cs="Arial"/>
          <w:lang w:val="en-GB" w:eastAsia="en-GB"/>
        </w:rPr>
      </w:pPr>
      <w:r w:rsidRPr="00502611">
        <w:rPr>
          <w:rFonts w:ascii="Arial" w:hAnsi="Arial" w:cs="Arial"/>
          <w:lang w:eastAsia="en-GB"/>
        </w:rPr>
        <w:t>Initiate and maintain contact with relevant voluntary</w:t>
      </w:r>
      <w:r w:rsidR="00465DD6">
        <w:rPr>
          <w:rFonts w:ascii="Arial" w:hAnsi="Arial" w:cs="Arial"/>
          <w:lang w:eastAsia="en-GB"/>
        </w:rPr>
        <w:t xml:space="preserve"> and </w:t>
      </w:r>
      <w:r w:rsidRPr="00502611">
        <w:rPr>
          <w:rFonts w:ascii="Arial" w:hAnsi="Arial" w:cs="Arial"/>
          <w:lang w:eastAsia="en-GB"/>
        </w:rPr>
        <w:t xml:space="preserve">community </w:t>
      </w:r>
      <w:proofErr w:type="spellStart"/>
      <w:r w:rsidRPr="00502611">
        <w:rPr>
          <w:rFonts w:ascii="Arial" w:hAnsi="Arial" w:cs="Arial"/>
          <w:lang w:eastAsia="en-GB"/>
        </w:rPr>
        <w:t>organisations</w:t>
      </w:r>
      <w:proofErr w:type="spellEnd"/>
      <w:r w:rsidR="00465DD6">
        <w:rPr>
          <w:rFonts w:ascii="Arial" w:hAnsi="Arial" w:cs="Arial"/>
          <w:lang w:eastAsia="en-GB"/>
        </w:rPr>
        <w:t xml:space="preserve"> and statutory services.</w:t>
      </w:r>
    </w:p>
    <w:p w14:paraId="4F8819C2" w14:textId="77777777" w:rsidR="00A42946" w:rsidRPr="00043C82" w:rsidRDefault="00A42946" w:rsidP="00465DD6">
      <w:pPr>
        <w:numPr>
          <w:ilvl w:val="0"/>
          <w:numId w:val="31"/>
        </w:numPr>
        <w:tabs>
          <w:tab w:val="left" w:pos="10100"/>
        </w:tabs>
        <w:spacing w:line="276" w:lineRule="auto"/>
        <w:ind w:right="228"/>
        <w:jc w:val="both"/>
        <w:rPr>
          <w:rFonts w:ascii="Arial" w:hAnsi="Arial" w:cs="Arial"/>
          <w:lang w:val="en-GB" w:eastAsia="en-GB"/>
        </w:rPr>
      </w:pPr>
      <w:r w:rsidRPr="00043C82">
        <w:rPr>
          <w:rFonts w:ascii="Arial" w:hAnsi="Arial" w:cs="Arial"/>
        </w:rPr>
        <w:t>Promote LCIL’s activities</w:t>
      </w:r>
      <w:r>
        <w:rPr>
          <w:rFonts w:ascii="Arial" w:hAnsi="Arial" w:cs="Arial"/>
        </w:rPr>
        <w:t xml:space="preserve"> and</w:t>
      </w:r>
      <w:r w:rsidRPr="00043C82">
        <w:rPr>
          <w:rFonts w:ascii="Arial" w:hAnsi="Arial" w:cs="Arial"/>
        </w:rPr>
        <w:t xml:space="preserve"> services to service users, professionals and members of the public.</w:t>
      </w:r>
    </w:p>
    <w:p w14:paraId="33511300" w14:textId="77777777" w:rsidR="00A42946" w:rsidRPr="00043C82" w:rsidRDefault="00A42946" w:rsidP="00465DD6">
      <w:pPr>
        <w:pStyle w:val="ListParagraph"/>
        <w:spacing w:line="276" w:lineRule="auto"/>
        <w:contextualSpacing w:val="0"/>
        <w:jc w:val="both"/>
        <w:rPr>
          <w:rFonts w:ascii="Arial" w:hAnsi="Arial" w:cs="Arial"/>
        </w:rPr>
      </w:pPr>
    </w:p>
    <w:p w14:paraId="4852B394" w14:textId="77777777" w:rsidR="00A42946" w:rsidRPr="0039671B" w:rsidRDefault="00A42946" w:rsidP="00465DD6">
      <w:pPr>
        <w:spacing w:line="276" w:lineRule="auto"/>
        <w:jc w:val="both"/>
        <w:rPr>
          <w:rFonts w:ascii="Arial" w:hAnsi="Arial" w:cs="Arial"/>
          <w:b/>
          <w:lang w:val="en-GB"/>
        </w:rPr>
      </w:pPr>
      <w:r w:rsidRPr="0039671B">
        <w:rPr>
          <w:rFonts w:ascii="Arial" w:hAnsi="Arial" w:cs="Arial"/>
          <w:b/>
          <w:lang w:val="en-GB"/>
        </w:rPr>
        <w:t xml:space="preserve">Engagement and </w:t>
      </w:r>
      <w:r>
        <w:rPr>
          <w:rFonts w:ascii="Arial" w:hAnsi="Arial" w:cs="Arial"/>
          <w:b/>
          <w:lang w:val="en-GB"/>
        </w:rPr>
        <w:t>P</w:t>
      </w:r>
      <w:r w:rsidRPr="0039671B">
        <w:rPr>
          <w:rFonts w:ascii="Arial" w:hAnsi="Arial" w:cs="Arial"/>
          <w:b/>
          <w:lang w:val="en-GB"/>
        </w:rPr>
        <w:t>artnership</w:t>
      </w:r>
      <w:r>
        <w:rPr>
          <w:rFonts w:ascii="Arial" w:hAnsi="Arial" w:cs="Arial"/>
          <w:b/>
          <w:lang w:val="en-GB"/>
        </w:rPr>
        <w:t xml:space="preserve"> Working</w:t>
      </w:r>
    </w:p>
    <w:p w14:paraId="27C000AB" w14:textId="503322F4" w:rsidR="00A42946" w:rsidRPr="00043C82" w:rsidRDefault="00A42946" w:rsidP="00465DD6">
      <w:pPr>
        <w:numPr>
          <w:ilvl w:val="0"/>
          <w:numId w:val="25"/>
        </w:numPr>
        <w:spacing w:line="276" w:lineRule="auto"/>
        <w:jc w:val="both"/>
        <w:rPr>
          <w:rFonts w:ascii="Arial" w:hAnsi="Arial" w:cs="Arial"/>
          <w:bCs/>
          <w:lang w:val="en-GB"/>
        </w:rPr>
      </w:pPr>
      <w:r w:rsidRPr="00043C82">
        <w:rPr>
          <w:rFonts w:ascii="Arial" w:hAnsi="Arial" w:cs="Arial"/>
          <w:bCs/>
        </w:rPr>
        <w:t>Promote and represent LCiL at relevant networks, meetings, and external events</w:t>
      </w:r>
      <w:r w:rsidR="001D788D">
        <w:rPr>
          <w:rFonts w:ascii="Arial" w:hAnsi="Arial" w:cs="Arial"/>
          <w:bCs/>
        </w:rPr>
        <w:t xml:space="preserve"> as appropriate</w:t>
      </w:r>
      <w:r w:rsidRPr="00043C82">
        <w:rPr>
          <w:rFonts w:ascii="Arial" w:hAnsi="Arial" w:cs="Arial"/>
          <w:bCs/>
        </w:rPr>
        <w:t>.</w:t>
      </w:r>
    </w:p>
    <w:p w14:paraId="0BE67A0A" w14:textId="77777777" w:rsidR="00A42946" w:rsidRPr="004569FD" w:rsidRDefault="00A42946" w:rsidP="00465DD6">
      <w:pPr>
        <w:numPr>
          <w:ilvl w:val="0"/>
          <w:numId w:val="25"/>
        </w:numPr>
        <w:spacing w:line="276" w:lineRule="auto"/>
        <w:jc w:val="both"/>
        <w:rPr>
          <w:rFonts w:ascii="Arial" w:hAnsi="Arial" w:cs="Arial"/>
          <w:bCs/>
          <w:lang w:val="en-GB"/>
        </w:rPr>
      </w:pPr>
      <w:r w:rsidRPr="004569FD">
        <w:rPr>
          <w:rFonts w:ascii="Arial" w:hAnsi="Arial" w:cs="Arial"/>
          <w:bCs/>
          <w:lang w:val="en-GB"/>
        </w:rPr>
        <w:t>Develop and maintain positive working relationships with key stakeholders including LCiL service users, partner agencies, organisations, and funders.</w:t>
      </w:r>
    </w:p>
    <w:p w14:paraId="23E483E9" w14:textId="17136F0F" w:rsidR="00A42946" w:rsidRPr="001D788D" w:rsidRDefault="00A42946" w:rsidP="00465DD6">
      <w:pPr>
        <w:numPr>
          <w:ilvl w:val="0"/>
          <w:numId w:val="25"/>
        </w:numPr>
        <w:spacing w:line="276" w:lineRule="auto"/>
        <w:jc w:val="both"/>
        <w:rPr>
          <w:rFonts w:ascii="Arial" w:hAnsi="Arial" w:cs="Arial"/>
          <w:bCs/>
          <w:lang w:val="en-GB"/>
        </w:rPr>
      </w:pPr>
      <w:r w:rsidRPr="004569FD">
        <w:rPr>
          <w:rFonts w:ascii="Arial" w:hAnsi="Arial" w:cs="Arial"/>
          <w:bCs/>
          <w:lang w:val="en-GB"/>
        </w:rPr>
        <w:t>Build effective networks with key individuals and agencies in the voluntary, public, and private sectors as appropriate</w:t>
      </w:r>
      <w:r w:rsidR="001D788D">
        <w:rPr>
          <w:rFonts w:ascii="Arial" w:hAnsi="Arial" w:cs="Arial"/>
          <w:bCs/>
          <w:lang w:val="en-GB"/>
        </w:rPr>
        <w:t xml:space="preserve">, </w:t>
      </w:r>
      <w:r w:rsidR="001D788D" w:rsidRPr="001D788D">
        <w:rPr>
          <w:rFonts w:ascii="Arial" w:hAnsi="Arial" w:cs="Arial"/>
          <w:bCs/>
          <w:lang w:val="en-GB"/>
        </w:rPr>
        <w:t xml:space="preserve">to support </w:t>
      </w:r>
      <w:r w:rsidR="001D788D">
        <w:rPr>
          <w:rFonts w:ascii="Arial" w:hAnsi="Arial" w:cs="Arial"/>
          <w:bCs/>
          <w:lang w:val="en-GB"/>
        </w:rPr>
        <w:t>service users</w:t>
      </w:r>
      <w:r w:rsidR="001D788D" w:rsidRPr="001D788D">
        <w:rPr>
          <w:rFonts w:ascii="Arial" w:hAnsi="Arial" w:cs="Arial"/>
          <w:bCs/>
          <w:lang w:val="en-GB"/>
        </w:rPr>
        <w:t xml:space="preserve"> to achieve their identified outcomes.</w:t>
      </w:r>
    </w:p>
    <w:p w14:paraId="3C284EFA" w14:textId="4DFFF2EF" w:rsidR="001D788D" w:rsidRPr="001D788D" w:rsidRDefault="00A42946" w:rsidP="00465DD6">
      <w:pPr>
        <w:numPr>
          <w:ilvl w:val="0"/>
          <w:numId w:val="25"/>
        </w:numPr>
        <w:spacing w:line="276" w:lineRule="auto"/>
        <w:jc w:val="both"/>
        <w:rPr>
          <w:rFonts w:ascii="Arial" w:hAnsi="Arial" w:cs="Arial"/>
          <w:bCs/>
          <w:lang w:val="en-GB"/>
        </w:rPr>
      </w:pPr>
      <w:r w:rsidRPr="004569FD">
        <w:rPr>
          <w:rFonts w:ascii="Arial" w:hAnsi="Arial" w:cs="Arial"/>
          <w:bCs/>
          <w:lang w:val="en-GB"/>
        </w:rPr>
        <w:t xml:space="preserve">Maintain awareness of wider policies and </w:t>
      </w:r>
      <w:r w:rsidR="001D788D">
        <w:rPr>
          <w:rFonts w:ascii="Arial" w:hAnsi="Arial" w:cs="Arial"/>
          <w:bCs/>
          <w:lang w:val="en-GB"/>
        </w:rPr>
        <w:t>practice developments</w:t>
      </w:r>
      <w:r w:rsidRPr="004569FD">
        <w:rPr>
          <w:rFonts w:ascii="Arial" w:hAnsi="Arial" w:cs="Arial"/>
          <w:bCs/>
          <w:lang w:val="en-GB"/>
        </w:rPr>
        <w:t xml:space="preserve"> that are relevant </w:t>
      </w:r>
      <w:r w:rsidR="001D788D" w:rsidRPr="001D788D">
        <w:rPr>
          <w:rFonts w:ascii="Arial" w:hAnsi="Arial" w:cs="Arial"/>
          <w:bCs/>
          <w:lang w:val="en-GB"/>
        </w:rPr>
        <w:t>to Self-Directed Support</w:t>
      </w:r>
      <w:r w:rsidR="00465DD6">
        <w:rPr>
          <w:rFonts w:ascii="Arial" w:hAnsi="Arial" w:cs="Arial"/>
          <w:bCs/>
          <w:lang w:val="en-GB"/>
        </w:rPr>
        <w:t>,</w:t>
      </w:r>
      <w:r w:rsidR="001D788D" w:rsidRPr="001D788D">
        <w:rPr>
          <w:rFonts w:ascii="Arial" w:hAnsi="Arial" w:cs="Arial"/>
          <w:bCs/>
          <w:lang w:val="en-GB"/>
        </w:rPr>
        <w:t xml:space="preserve"> Independent Living</w:t>
      </w:r>
      <w:r w:rsidR="001D788D">
        <w:rPr>
          <w:rFonts w:ascii="Arial" w:hAnsi="Arial" w:cs="Arial"/>
          <w:bCs/>
          <w:lang w:val="en-GB"/>
        </w:rPr>
        <w:t xml:space="preserve"> and the </w:t>
      </w:r>
      <w:r w:rsidRPr="001D788D">
        <w:rPr>
          <w:rFonts w:ascii="Arial" w:hAnsi="Arial" w:cs="Arial"/>
          <w:bCs/>
          <w:lang w:val="en-GB"/>
        </w:rPr>
        <w:t>delivery of LCiL services.</w:t>
      </w:r>
    </w:p>
    <w:p w14:paraId="2805FBDB" w14:textId="77777777" w:rsidR="004D2F2B" w:rsidRDefault="004D2F2B" w:rsidP="00465DD6">
      <w:pPr>
        <w:spacing w:line="276" w:lineRule="auto"/>
        <w:jc w:val="both"/>
        <w:rPr>
          <w:rFonts w:ascii="Arial" w:hAnsi="Arial"/>
          <w:b/>
          <w:lang w:val="en-GB"/>
        </w:rPr>
      </w:pPr>
    </w:p>
    <w:p w14:paraId="62F0B1E7" w14:textId="0DDB101E" w:rsidR="00A42946" w:rsidRPr="00043C82" w:rsidRDefault="00A42946" w:rsidP="00465DD6">
      <w:pPr>
        <w:spacing w:line="276" w:lineRule="auto"/>
        <w:jc w:val="both"/>
        <w:rPr>
          <w:rFonts w:ascii="Arial" w:hAnsi="Arial"/>
        </w:rPr>
      </w:pPr>
      <w:r>
        <w:rPr>
          <w:rFonts w:ascii="Arial" w:hAnsi="Arial"/>
          <w:b/>
          <w:lang w:val="en-GB"/>
        </w:rPr>
        <w:t>General</w:t>
      </w:r>
    </w:p>
    <w:p w14:paraId="46E5C8A7" w14:textId="77777777" w:rsidR="00A42946" w:rsidRPr="00502611" w:rsidRDefault="00A42946" w:rsidP="00465DD6">
      <w:pPr>
        <w:pStyle w:val="ListParagraph"/>
        <w:numPr>
          <w:ilvl w:val="0"/>
          <w:numId w:val="34"/>
        </w:numPr>
        <w:spacing w:line="276" w:lineRule="auto"/>
        <w:jc w:val="both"/>
        <w:rPr>
          <w:rFonts w:ascii="Arial" w:hAnsi="Arial"/>
          <w:lang w:val="en-GB"/>
        </w:rPr>
      </w:pPr>
      <w:proofErr w:type="spellStart"/>
      <w:r w:rsidRPr="00502611">
        <w:rPr>
          <w:rFonts w:ascii="Arial" w:hAnsi="Arial"/>
        </w:rPr>
        <w:t>Prioritise</w:t>
      </w:r>
      <w:proofErr w:type="spellEnd"/>
      <w:r w:rsidRPr="00502611">
        <w:rPr>
          <w:rFonts w:ascii="Arial" w:hAnsi="Arial"/>
        </w:rPr>
        <w:t xml:space="preserve"> activities within own work plan</w:t>
      </w:r>
      <w:r>
        <w:rPr>
          <w:rFonts w:ascii="Arial" w:hAnsi="Arial"/>
        </w:rPr>
        <w:t>.</w:t>
      </w:r>
    </w:p>
    <w:p w14:paraId="784F916C" w14:textId="0172B8C8" w:rsidR="00A42946" w:rsidRPr="00502611" w:rsidRDefault="00A42946" w:rsidP="00465DD6">
      <w:pPr>
        <w:pStyle w:val="ListParagraph"/>
        <w:numPr>
          <w:ilvl w:val="0"/>
          <w:numId w:val="34"/>
        </w:numPr>
        <w:spacing w:line="276" w:lineRule="auto"/>
        <w:jc w:val="both"/>
        <w:rPr>
          <w:rFonts w:ascii="Arial" w:hAnsi="Arial"/>
          <w:lang w:val="en-GB"/>
        </w:rPr>
      </w:pPr>
      <w:r w:rsidRPr="00502611">
        <w:rPr>
          <w:rFonts w:ascii="Arial" w:hAnsi="Arial"/>
        </w:rPr>
        <w:t xml:space="preserve">Make recommendations to the </w:t>
      </w:r>
      <w:r w:rsidR="00B32C6E">
        <w:rPr>
          <w:rFonts w:ascii="Arial" w:hAnsi="Arial"/>
        </w:rPr>
        <w:t>Team Leader</w:t>
      </w:r>
      <w:r w:rsidRPr="00502611">
        <w:rPr>
          <w:rFonts w:ascii="Arial" w:hAnsi="Arial"/>
        </w:rPr>
        <w:t xml:space="preserve"> regarding gaps in information provision and potential service improvements.</w:t>
      </w:r>
    </w:p>
    <w:p w14:paraId="1F8AC583" w14:textId="77777777" w:rsidR="00A42946" w:rsidRPr="00502611" w:rsidRDefault="00A42946" w:rsidP="00465DD6">
      <w:pPr>
        <w:pStyle w:val="ListParagraph"/>
        <w:numPr>
          <w:ilvl w:val="0"/>
          <w:numId w:val="34"/>
        </w:numPr>
        <w:spacing w:line="276" w:lineRule="auto"/>
        <w:jc w:val="both"/>
        <w:rPr>
          <w:rFonts w:ascii="Arial" w:hAnsi="Arial"/>
          <w:lang w:val="en-GB"/>
        </w:rPr>
      </w:pPr>
      <w:r w:rsidRPr="00502611">
        <w:rPr>
          <w:rFonts w:ascii="Arial" w:hAnsi="Arial"/>
        </w:rPr>
        <w:t>Identify relevant opportunities for research, training, and ongoing professional development.</w:t>
      </w:r>
    </w:p>
    <w:p w14:paraId="29C7EE02" w14:textId="77777777" w:rsidR="00A42946" w:rsidRPr="00502611" w:rsidRDefault="00A42946" w:rsidP="00465DD6">
      <w:pPr>
        <w:pStyle w:val="NoSpacing"/>
        <w:numPr>
          <w:ilvl w:val="0"/>
          <w:numId w:val="34"/>
        </w:numPr>
        <w:spacing w:line="276" w:lineRule="auto"/>
        <w:ind w:right="228"/>
        <w:jc w:val="both"/>
        <w:rPr>
          <w:rFonts w:ascii="Arial" w:hAnsi="Arial" w:cs="Arial"/>
          <w:sz w:val="28"/>
          <w:szCs w:val="28"/>
          <w:lang w:val="en-GB"/>
        </w:rPr>
      </w:pPr>
      <w:r w:rsidRPr="00502611">
        <w:rPr>
          <w:rFonts w:ascii="Arial" w:hAnsi="Arial" w:cs="Arial"/>
          <w:sz w:val="28"/>
          <w:szCs w:val="28"/>
          <w:lang w:val="en-GB"/>
        </w:rPr>
        <w:lastRenderedPageBreak/>
        <w:t>Maintain and develop personal development and learning plans as agreed with Line Manager</w:t>
      </w:r>
      <w:r>
        <w:rPr>
          <w:rFonts w:ascii="Arial" w:hAnsi="Arial" w:cs="Arial"/>
          <w:sz w:val="28"/>
          <w:szCs w:val="28"/>
          <w:lang w:val="en-GB"/>
        </w:rPr>
        <w:t>.</w:t>
      </w:r>
    </w:p>
    <w:p w14:paraId="13A332A7" w14:textId="77777777" w:rsidR="001D788D" w:rsidRPr="001D788D" w:rsidRDefault="00A42946" w:rsidP="00465DD6">
      <w:pPr>
        <w:pStyle w:val="NoSpacing"/>
        <w:numPr>
          <w:ilvl w:val="0"/>
          <w:numId w:val="34"/>
        </w:numPr>
        <w:spacing w:line="276" w:lineRule="auto"/>
        <w:ind w:right="228"/>
        <w:jc w:val="both"/>
        <w:rPr>
          <w:rFonts w:ascii="Arial" w:hAnsi="Arial" w:cs="Arial"/>
          <w:lang w:val="en-GB"/>
        </w:rPr>
      </w:pPr>
      <w:r w:rsidRPr="00502611">
        <w:rPr>
          <w:rFonts w:ascii="Arial" w:hAnsi="Arial" w:cs="Arial"/>
          <w:sz w:val="28"/>
          <w:szCs w:val="28"/>
          <w:lang w:val="en-GB"/>
        </w:rPr>
        <w:t>Assume responsibility for own professional development, in discussion with Line Manager</w:t>
      </w:r>
      <w:r>
        <w:rPr>
          <w:rFonts w:ascii="Arial" w:hAnsi="Arial" w:cs="Arial"/>
          <w:sz w:val="28"/>
          <w:szCs w:val="28"/>
          <w:lang w:val="en-GB"/>
        </w:rPr>
        <w:t>.</w:t>
      </w:r>
      <w:r w:rsidR="001D788D">
        <w:rPr>
          <w:rFonts w:ascii="Arial" w:hAnsi="Arial" w:cs="Arial"/>
          <w:sz w:val="28"/>
          <w:szCs w:val="28"/>
          <w:lang w:val="en-GB"/>
        </w:rPr>
        <w:t xml:space="preserve"> </w:t>
      </w:r>
    </w:p>
    <w:p w14:paraId="76029E23" w14:textId="4444D9B1" w:rsidR="00A42946" w:rsidRDefault="001D788D" w:rsidP="00465DD6">
      <w:pPr>
        <w:pStyle w:val="NoSpacing"/>
        <w:numPr>
          <w:ilvl w:val="0"/>
          <w:numId w:val="34"/>
        </w:numPr>
        <w:spacing w:line="276" w:lineRule="auto"/>
        <w:ind w:right="228"/>
        <w:jc w:val="both"/>
        <w:rPr>
          <w:rFonts w:ascii="Arial" w:hAnsi="Arial" w:cs="Arial"/>
          <w:sz w:val="28"/>
          <w:szCs w:val="28"/>
          <w:lang w:val="en-GB"/>
        </w:rPr>
      </w:pPr>
      <w:r w:rsidRPr="001D788D">
        <w:rPr>
          <w:rFonts w:ascii="Arial" w:hAnsi="Arial" w:cs="Arial"/>
          <w:sz w:val="28"/>
          <w:szCs w:val="28"/>
          <w:lang w:val="en-GB"/>
        </w:rPr>
        <w:t>Undertake other duties reasonably required that are consistent with the purpose and level of the post.</w:t>
      </w:r>
    </w:p>
    <w:p w14:paraId="35E823D3" w14:textId="77777777" w:rsidR="00465DD6" w:rsidRPr="001D788D" w:rsidRDefault="00465DD6" w:rsidP="00465DD6">
      <w:pPr>
        <w:pStyle w:val="NoSpacing"/>
        <w:spacing w:line="276" w:lineRule="auto"/>
        <w:ind w:left="720" w:right="228"/>
        <w:jc w:val="both"/>
        <w:rPr>
          <w:rFonts w:ascii="Arial" w:hAnsi="Arial" w:cs="Arial"/>
          <w:sz w:val="28"/>
          <w:szCs w:val="28"/>
          <w:lang w:val="en-GB"/>
        </w:rPr>
      </w:pPr>
    </w:p>
    <w:p w14:paraId="7C253616" w14:textId="466ED26C" w:rsidR="00420DC9" w:rsidRPr="00502611" w:rsidRDefault="00420DC9" w:rsidP="00465DD6">
      <w:pPr>
        <w:spacing w:line="276" w:lineRule="auto"/>
        <w:jc w:val="both"/>
        <w:rPr>
          <w:rFonts w:ascii="Arial" w:hAnsi="Arial"/>
          <w:b/>
        </w:rPr>
      </w:pPr>
      <w:r w:rsidRPr="00502611">
        <w:rPr>
          <w:rFonts w:ascii="Arial" w:hAnsi="Arial"/>
          <w:b/>
        </w:rPr>
        <w:t>Health &amp; Safety Executive (HSE) Responsibilities and Accountabilities</w:t>
      </w:r>
    </w:p>
    <w:p w14:paraId="3A98E447" w14:textId="77777777" w:rsidR="00420DC9" w:rsidRDefault="00420DC9" w:rsidP="00465DD6">
      <w:pPr>
        <w:pStyle w:val="ListParagraph"/>
        <w:numPr>
          <w:ilvl w:val="0"/>
          <w:numId w:val="34"/>
        </w:numPr>
        <w:spacing w:line="276" w:lineRule="auto"/>
        <w:contextualSpacing w:val="0"/>
        <w:jc w:val="both"/>
        <w:rPr>
          <w:rFonts w:ascii="Arial" w:hAnsi="Arial"/>
          <w:bCs/>
          <w:lang w:val="en-GB"/>
        </w:rPr>
      </w:pPr>
      <w:r w:rsidRPr="00502611">
        <w:rPr>
          <w:rFonts w:ascii="Arial" w:hAnsi="Arial"/>
          <w:bCs/>
          <w:lang w:val="en-GB"/>
        </w:rPr>
        <w:t>Responsibility for the safety of self &amp; others.</w:t>
      </w:r>
    </w:p>
    <w:p w14:paraId="167A3C0E" w14:textId="77777777" w:rsidR="00420DC9" w:rsidRDefault="00420DC9" w:rsidP="00465DD6">
      <w:pPr>
        <w:pStyle w:val="ListParagraph"/>
        <w:numPr>
          <w:ilvl w:val="0"/>
          <w:numId w:val="34"/>
        </w:numPr>
        <w:spacing w:line="276" w:lineRule="auto"/>
        <w:contextualSpacing w:val="0"/>
        <w:jc w:val="both"/>
        <w:rPr>
          <w:rFonts w:ascii="Arial" w:hAnsi="Arial"/>
          <w:bCs/>
          <w:lang w:val="en-GB"/>
        </w:rPr>
      </w:pPr>
      <w:r w:rsidRPr="00502611">
        <w:rPr>
          <w:rFonts w:ascii="Arial" w:hAnsi="Arial"/>
          <w:bCs/>
          <w:lang w:val="en-GB"/>
        </w:rPr>
        <w:t>Visible and active commitment to HSE – leading by example and acting on HSE concerns.</w:t>
      </w:r>
    </w:p>
    <w:p w14:paraId="6A5EAAC4" w14:textId="77777777" w:rsidR="00420DC9" w:rsidRDefault="00420DC9" w:rsidP="00465DD6">
      <w:pPr>
        <w:pStyle w:val="ListParagraph"/>
        <w:numPr>
          <w:ilvl w:val="0"/>
          <w:numId w:val="34"/>
        </w:numPr>
        <w:spacing w:line="276" w:lineRule="auto"/>
        <w:contextualSpacing w:val="0"/>
        <w:jc w:val="both"/>
        <w:rPr>
          <w:rFonts w:ascii="Arial" w:hAnsi="Arial"/>
          <w:bCs/>
          <w:lang w:val="en-GB"/>
        </w:rPr>
      </w:pPr>
      <w:r w:rsidRPr="00502611">
        <w:rPr>
          <w:rFonts w:ascii="Arial" w:hAnsi="Arial"/>
          <w:bCs/>
          <w:lang w:val="en-GB"/>
        </w:rPr>
        <w:t xml:space="preserve">Manage designated activities and any other activities as required through being the responsible reference person and </w:t>
      </w:r>
      <w:r>
        <w:rPr>
          <w:rFonts w:ascii="Arial" w:hAnsi="Arial"/>
          <w:bCs/>
          <w:lang w:val="en-GB"/>
        </w:rPr>
        <w:t xml:space="preserve">where required </w:t>
      </w:r>
      <w:r w:rsidRPr="00502611">
        <w:rPr>
          <w:rFonts w:ascii="Arial" w:hAnsi="Arial"/>
          <w:bCs/>
          <w:lang w:val="en-GB"/>
        </w:rPr>
        <w:t>key holder for the premises.</w:t>
      </w:r>
    </w:p>
    <w:p w14:paraId="4CCA1E8F" w14:textId="77777777" w:rsidR="00420DC9" w:rsidRDefault="00420DC9" w:rsidP="00465DD6">
      <w:pPr>
        <w:pStyle w:val="ListParagraph"/>
        <w:numPr>
          <w:ilvl w:val="0"/>
          <w:numId w:val="34"/>
        </w:numPr>
        <w:spacing w:line="276" w:lineRule="auto"/>
        <w:contextualSpacing w:val="0"/>
        <w:jc w:val="both"/>
        <w:rPr>
          <w:rFonts w:ascii="Arial" w:hAnsi="Arial"/>
          <w:bCs/>
          <w:lang w:val="en-GB"/>
        </w:rPr>
      </w:pPr>
      <w:r w:rsidRPr="00502611">
        <w:rPr>
          <w:rFonts w:ascii="Arial" w:hAnsi="Arial"/>
          <w:bCs/>
          <w:lang w:val="en-GB"/>
        </w:rPr>
        <w:t>Ensure that any premises that are used comply with any fire prevention, health and safety requirements.</w:t>
      </w:r>
    </w:p>
    <w:p w14:paraId="742E62F3" w14:textId="77777777" w:rsidR="0064344D" w:rsidRPr="00326BBD" w:rsidRDefault="0064344D" w:rsidP="00465DD6">
      <w:pPr>
        <w:pStyle w:val="ListParagraph"/>
        <w:spacing w:line="276" w:lineRule="auto"/>
        <w:contextualSpacing w:val="0"/>
        <w:jc w:val="both"/>
        <w:rPr>
          <w:rFonts w:ascii="Arial" w:hAnsi="Arial"/>
          <w:bCs/>
          <w:lang w:val="en-GB"/>
        </w:rPr>
      </w:pPr>
    </w:p>
    <w:p w14:paraId="51E62D86" w14:textId="77777777" w:rsidR="00A42946" w:rsidRPr="00502611" w:rsidRDefault="00A42946" w:rsidP="00465DD6">
      <w:pPr>
        <w:spacing w:line="276" w:lineRule="auto"/>
        <w:jc w:val="both"/>
        <w:rPr>
          <w:rFonts w:ascii="Arial" w:hAnsi="Arial"/>
          <w:b/>
          <w:lang w:val="en-GB"/>
        </w:rPr>
      </w:pPr>
      <w:r w:rsidRPr="00502611">
        <w:rPr>
          <w:rFonts w:ascii="Arial" w:hAnsi="Arial"/>
          <w:b/>
          <w:lang w:val="en-GB"/>
        </w:rPr>
        <w:t>Quality/Governance Responsibilities and Accountabilities</w:t>
      </w:r>
    </w:p>
    <w:p w14:paraId="066D5263" w14:textId="77777777" w:rsidR="00A42946" w:rsidRPr="00502611" w:rsidRDefault="00A42946" w:rsidP="00465DD6">
      <w:pPr>
        <w:pStyle w:val="ListParagraph"/>
        <w:numPr>
          <w:ilvl w:val="0"/>
          <w:numId w:val="34"/>
        </w:numPr>
        <w:spacing w:line="276" w:lineRule="auto"/>
        <w:contextualSpacing w:val="0"/>
        <w:jc w:val="both"/>
        <w:rPr>
          <w:rFonts w:ascii="Arial" w:hAnsi="Arial"/>
          <w:b/>
          <w:lang w:val="en-GB"/>
        </w:rPr>
      </w:pPr>
      <w:r w:rsidRPr="00502611">
        <w:rPr>
          <w:rFonts w:ascii="Arial" w:hAnsi="Arial"/>
          <w:bCs/>
          <w:lang w:val="en-GB"/>
        </w:rPr>
        <w:t xml:space="preserve">Adhere to </w:t>
      </w:r>
      <w:r>
        <w:rPr>
          <w:rFonts w:ascii="Arial" w:hAnsi="Arial"/>
          <w:bCs/>
          <w:lang w:val="en-GB"/>
        </w:rPr>
        <w:t xml:space="preserve">LCIL’s </w:t>
      </w:r>
      <w:r w:rsidRPr="00502611">
        <w:rPr>
          <w:rFonts w:ascii="Arial" w:hAnsi="Arial"/>
          <w:bCs/>
          <w:lang w:val="en-GB"/>
        </w:rPr>
        <w:t>managerial</w:t>
      </w:r>
      <w:r>
        <w:rPr>
          <w:rFonts w:ascii="Arial" w:hAnsi="Arial"/>
          <w:bCs/>
          <w:lang w:val="en-GB"/>
        </w:rPr>
        <w:t>,</w:t>
      </w:r>
      <w:r w:rsidRPr="00502611">
        <w:rPr>
          <w:rFonts w:ascii="Arial" w:hAnsi="Arial"/>
          <w:bCs/>
          <w:lang w:val="en-GB"/>
        </w:rPr>
        <w:t xml:space="preserve"> human resources, health and safety and corporate requirements, ensuring that all </w:t>
      </w:r>
      <w:r w:rsidRPr="00502611">
        <w:rPr>
          <w:rFonts w:ascii="Arial" w:hAnsi="Arial"/>
          <w:bCs/>
        </w:rPr>
        <w:t xml:space="preserve">volunteers </w:t>
      </w:r>
      <w:r w:rsidRPr="00502611">
        <w:rPr>
          <w:rFonts w:ascii="Arial" w:hAnsi="Arial"/>
          <w:bCs/>
          <w:lang w:val="en-GB"/>
        </w:rPr>
        <w:t>are aware of their responsibilities.</w:t>
      </w:r>
    </w:p>
    <w:p w14:paraId="2AFE583D" w14:textId="77777777" w:rsidR="00A42946" w:rsidRPr="00301F02" w:rsidRDefault="00A42946" w:rsidP="00465DD6">
      <w:pPr>
        <w:numPr>
          <w:ilvl w:val="0"/>
          <w:numId w:val="34"/>
        </w:numPr>
        <w:spacing w:line="276" w:lineRule="auto"/>
        <w:jc w:val="both"/>
        <w:rPr>
          <w:rFonts w:ascii="Arial" w:hAnsi="Arial" w:cs="Arial"/>
          <w:lang w:val="en-GB"/>
        </w:rPr>
      </w:pPr>
      <w:r w:rsidRPr="00301F02">
        <w:rPr>
          <w:rFonts w:ascii="Arial" w:hAnsi="Arial" w:cs="Arial"/>
          <w:lang w:val="en-GB"/>
        </w:rPr>
        <w:t xml:space="preserve">Ensure that all electronic recording of performance indicators, statistical returns, and monitoring data is carried out regularly and timeously. </w:t>
      </w:r>
    </w:p>
    <w:p w14:paraId="7A8BDF71" w14:textId="77777777" w:rsidR="00A42946" w:rsidRPr="00043C82" w:rsidRDefault="00A42946" w:rsidP="00465DD6">
      <w:pPr>
        <w:numPr>
          <w:ilvl w:val="0"/>
          <w:numId w:val="34"/>
        </w:numPr>
        <w:spacing w:line="276" w:lineRule="auto"/>
        <w:jc w:val="both"/>
        <w:rPr>
          <w:rFonts w:ascii="Arial" w:hAnsi="Arial" w:cs="Arial"/>
        </w:rPr>
      </w:pPr>
      <w:r w:rsidRPr="00301F02">
        <w:rPr>
          <w:rFonts w:ascii="Arial" w:hAnsi="Arial" w:cs="Arial"/>
          <w:lang w:val="en-GB"/>
        </w:rPr>
        <w:t>Ensure all information is accurate, up to date, stored securely, and delivered in accessible formats.</w:t>
      </w:r>
    </w:p>
    <w:p w14:paraId="6307F699" w14:textId="77777777" w:rsidR="00A42946" w:rsidRDefault="00A42946" w:rsidP="00465DD6">
      <w:pPr>
        <w:numPr>
          <w:ilvl w:val="0"/>
          <w:numId w:val="34"/>
        </w:numPr>
        <w:spacing w:line="276" w:lineRule="auto"/>
        <w:jc w:val="both"/>
        <w:rPr>
          <w:rFonts w:ascii="Arial" w:hAnsi="Arial" w:cs="Arial"/>
        </w:rPr>
      </w:pPr>
      <w:r>
        <w:rPr>
          <w:rFonts w:ascii="Arial" w:hAnsi="Arial" w:cs="Arial"/>
        </w:rPr>
        <w:t>Contribute to robust service monitoring and evaluation processes.</w:t>
      </w:r>
    </w:p>
    <w:p w14:paraId="438C31DC" w14:textId="6D3E2FED" w:rsidR="00A42946" w:rsidRDefault="00A42946" w:rsidP="00465DD6">
      <w:pPr>
        <w:numPr>
          <w:ilvl w:val="0"/>
          <w:numId w:val="34"/>
        </w:numPr>
        <w:spacing w:line="276" w:lineRule="auto"/>
        <w:jc w:val="both"/>
        <w:rPr>
          <w:rFonts w:ascii="Arial" w:hAnsi="Arial" w:cs="Arial"/>
        </w:rPr>
      </w:pPr>
      <w:r w:rsidRPr="00301F02">
        <w:rPr>
          <w:rFonts w:ascii="Arial" w:hAnsi="Arial" w:cs="Arial"/>
        </w:rPr>
        <w:t xml:space="preserve">Support the </w:t>
      </w:r>
      <w:r w:rsidR="00B32C6E">
        <w:rPr>
          <w:rFonts w:ascii="Arial" w:hAnsi="Arial" w:cs="Arial"/>
        </w:rPr>
        <w:t>Team Leader</w:t>
      </w:r>
      <w:r w:rsidRPr="00301F02">
        <w:rPr>
          <w:rFonts w:ascii="Arial" w:hAnsi="Arial" w:cs="Arial"/>
        </w:rPr>
        <w:t xml:space="preserve"> by providing </w:t>
      </w:r>
      <w:r>
        <w:rPr>
          <w:rFonts w:ascii="Arial" w:hAnsi="Arial" w:cs="Arial"/>
        </w:rPr>
        <w:t xml:space="preserve">accurate and up-to-date </w:t>
      </w:r>
      <w:r w:rsidRPr="00301F02">
        <w:rPr>
          <w:rFonts w:ascii="Arial" w:hAnsi="Arial" w:cs="Arial"/>
        </w:rPr>
        <w:t>information required for reporting to funders and the LCiL Board.</w:t>
      </w:r>
    </w:p>
    <w:p w14:paraId="74619C6F" w14:textId="77777777" w:rsidR="00A42946" w:rsidRDefault="00A42946" w:rsidP="00465DD6">
      <w:pPr>
        <w:numPr>
          <w:ilvl w:val="0"/>
          <w:numId w:val="34"/>
        </w:numPr>
        <w:spacing w:line="276" w:lineRule="auto"/>
        <w:jc w:val="both"/>
        <w:rPr>
          <w:rFonts w:ascii="Arial" w:hAnsi="Arial" w:cs="Arial"/>
        </w:rPr>
      </w:pPr>
      <w:r w:rsidRPr="00326BBD">
        <w:rPr>
          <w:rFonts w:ascii="Arial" w:hAnsi="Arial"/>
          <w:bCs/>
          <w:lang w:val="en-GB"/>
        </w:rPr>
        <w:t>Follow LCIL’s policies and procedures and other national guidelines such as Child Protection Guidelines and Adult Support and Protection Guidance &amp; Procedures.</w:t>
      </w:r>
    </w:p>
    <w:p w14:paraId="238E04FE" w14:textId="03767A00" w:rsidR="004D2F2B" w:rsidRDefault="004D2F2B" w:rsidP="00465DD6">
      <w:pPr>
        <w:spacing w:line="276" w:lineRule="auto"/>
        <w:jc w:val="both"/>
        <w:rPr>
          <w:rFonts w:ascii="Arial" w:hAnsi="Arial"/>
          <w:b/>
        </w:rPr>
      </w:pPr>
    </w:p>
    <w:p w14:paraId="30A65872" w14:textId="5D1FAF1E" w:rsidR="00A42946" w:rsidRPr="00560555" w:rsidRDefault="00A42946" w:rsidP="00465DD6">
      <w:pPr>
        <w:spacing w:line="276" w:lineRule="auto"/>
        <w:jc w:val="both"/>
        <w:rPr>
          <w:rFonts w:ascii="Arial" w:hAnsi="Arial"/>
          <w:b/>
        </w:rPr>
      </w:pPr>
      <w:r>
        <w:rPr>
          <w:rFonts w:ascii="Arial" w:hAnsi="Arial"/>
          <w:b/>
        </w:rPr>
        <w:t>Performance Indicators</w:t>
      </w:r>
    </w:p>
    <w:p w14:paraId="789BD6FE" w14:textId="77777777" w:rsidR="00A42946" w:rsidRDefault="00A42946" w:rsidP="00465DD6">
      <w:pPr>
        <w:pStyle w:val="ListParagraph"/>
        <w:numPr>
          <w:ilvl w:val="0"/>
          <w:numId w:val="34"/>
        </w:numPr>
        <w:spacing w:line="276" w:lineRule="auto"/>
        <w:contextualSpacing w:val="0"/>
        <w:jc w:val="both"/>
        <w:rPr>
          <w:rFonts w:ascii="Arial" w:hAnsi="Arial"/>
        </w:rPr>
      </w:pPr>
      <w:r w:rsidRPr="00502611">
        <w:rPr>
          <w:rFonts w:ascii="Arial" w:hAnsi="Arial"/>
        </w:rPr>
        <w:t>Demonstrates confidence, initiative, and effective self-management within own work plan while contributing positively to the wider LCiL team.</w:t>
      </w:r>
    </w:p>
    <w:p w14:paraId="7F5916FA" w14:textId="504EA51C" w:rsidR="001D788D" w:rsidRPr="001D788D" w:rsidRDefault="001D788D" w:rsidP="00465DD6">
      <w:pPr>
        <w:pStyle w:val="ListParagraph"/>
        <w:numPr>
          <w:ilvl w:val="0"/>
          <w:numId w:val="34"/>
        </w:numPr>
        <w:spacing w:line="276" w:lineRule="auto"/>
        <w:jc w:val="both"/>
        <w:rPr>
          <w:rFonts w:ascii="Arial" w:hAnsi="Arial"/>
          <w:lang w:val="en-GB"/>
        </w:rPr>
      </w:pPr>
      <w:r w:rsidRPr="001D788D">
        <w:rPr>
          <w:rFonts w:ascii="Arial" w:hAnsi="Arial"/>
          <w:lang w:val="en-GB"/>
        </w:rPr>
        <w:t xml:space="preserve">Delivers high-quality, accessible advice and support that enables individuals to achieve positive outcomes. </w:t>
      </w:r>
    </w:p>
    <w:p w14:paraId="17D365D1" w14:textId="306012E4" w:rsidR="001D788D" w:rsidRPr="001D788D" w:rsidRDefault="001D788D" w:rsidP="00465DD6">
      <w:pPr>
        <w:pStyle w:val="ListParagraph"/>
        <w:numPr>
          <w:ilvl w:val="0"/>
          <w:numId w:val="34"/>
        </w:numPr>
        <w:spacing w:line="276" w:lineRule="auto"/>
        <w:jc w:val="both"/>
        <w:rPr>
          <w:rFonts w:ascii="Arial" w:hAnsi="Arial"/>
          <w:lang w:val="en-GB"/>
        </w:rPr>
      </w:pPr>
      <w:r w:rsidRPr="001D788D">
        <w:rPr>
          <w:rFonts w:ascii="Arial" w:hAnsi="Arial"/>
          <w:lang w:val="en-GB"/>
        </w:rPr>
        <w:t xml:space="preserve">Builds and maintains effective working relationships with service users, colleagues and external partners. </w:t>
      </w:r>
    </w:p>
    <w:p w14:paraId="23F5B31B" w14:textId="48385995" w:rsidR="001D788D" w:rsidRPr="001D788D" w:rsidRDefault="001D788D" w:rsidP="00465DD6">
      <w:pPr>
        <w:pStyle w:val="ListParagraph"/>
        <w:numPr>
          <w:ilvl w:val="0"/>
          <w:numId w:val="34"/>
        </w:numPr>
        <w:spacing w:line="276" w:lineRule="auto"/>
        <w:jc w:val="both"/>
        <w:rPr>
          <w:rFonts w:ascii="Arial" w:hAnsi="Arial"/>
          <w:lang w:val="en-GB"/>
        </w:rPr>
      </w:pPr>
      <w:r w:rsidRPr="001D788D">
        <w:rPr>
          <w:rFonts w:ascii="Arial" w:hAnsi="Arial"/>
          <w:lang w:val="en-GB"/>
        </w:rPr>
        <w:t xml:space="preserve">Maintains accurate and timely recording, monitoring and reporting. </w:t>
      </w:r>
    </w:p>
    <w:p w14:paraId="58C96BBD" w14:textId="52E658DD" w:rsidR="00A42946" w:rsidRDefault="001D788D" w:rsidP="00465DD6">
      <w:pPr>
        <w:pStyle w:val="ListParagraph"/>
        <w:numPr>
          <w:ilvl w:val="0"/>
          <w:numId w:val="34"/>
        </w:numPr>
        <w:spacing w:line="276" w:lineRule="auto"/>
        <w:jc w:val="both"/>
        <w:rPr>
          <w:rFonts w:ascii="Arial" w:hAnsi="Arial"/>
          <w:lang w:val="en-GB"/>
        </w:rPr>
      </w:pPr>
      <w:r w:rsidRPr="001D788D">
        <w:rPr>
          <w:rFonts w:ascii="Arial" w:hAnsi="Arial"/>
          <w:lang w:val="en-GB"/>
        </w:rPr>
        <w:lastRenderedPageBreak/>
        <w:t>Supports the delivery of person-led, rights-based and outcome-focused services.</w:t>
      </w:r>
    </w:p>
    <w:p w14:paraId="1C959FB8" w14:textId="77777777" w:rsidR="001D788D" w:rsidRPr="001D788D" w:rsidRDefault="001D788D" w:rsidP="00465DD6">
      <w:pPr>
        <w:pStyle w:val="ListParagraph"/>
        <w:spacing w:line="276" w:lineRule="auto"/>
        <w:jc w:val="both"/>
        <w:rPr>
          <w:rFonts w:ascii="Arial" w:hAnsi="Arial"/>
          <w:lang w:val="en-GB"/>
        </w:rPr>
      </w:pPr>
    </w:p>
    <w:p w14:paraId="42371C95" w14:textId="77777777" w:rsidR="00A42946" w:rsidRDefault="00A42946" w:rsidP="00465DD6">
      <w:pPr>
        <w:spacing w:line="276" w:lineRule="auto"/>
        <w:jc w:val="both"/>
        <w:rPr>
          <w:rFonts w:ascii="Arial" w:hAnsi="Arial"/>
          <w:b/>
        </w:rPr>
      </w:pPr>
      <w:r w:rsidRPr="00326BBD">
        <w:rPr>
          <w:rFonts w:ascii="Arial" w:hAnsi="Arial"/>
          <w:b/>
        </w:rPr>
        <w:t>Supervision and Support</w:t>
      </w:r>
    </w:p>
    <w:p w14:paraId="575061AF" w14:textId="20D77CD6" w:rsidR="00A42946" w:rsidRPr="001D788D" w:rsidRDefault="00A42946" w:rsidP="00465DD6">
      <w:pPr>
        <w:pStyle w:val="ListParagraph"/>
        <w:numPr>
          <w:ilvl w:val="0"/>
          <w:numId w:val="37"/>
        </w:numPr>
        <w:spacing w:line="276" w:lineRule="auto"/>
        <w:jc w:val="both"/>
        <w:rPr>
          <w:rFonts w:ascii="Arial" w:hAnsi="Arial"/>
          <w:lang w:val="en-GB"/>
        </w:rPr>
      </w:pPr>
      <w:r w:rsidRPr="001D788D">
        <w:rPr>
          <w:rFonts w:ascii="Arial" w:hAnsi="Arial"/>
          <w:lang w:val="en-GB"/>
        </w:rPr>
        <w:t xml:space="preserve">The postholder will report to the </w:t>
      </w:r>
      <w:r w:rsidR="001D788D" w:rsidRPr="001D788D">
        <w:rPr>
          <w:rFonts w:ascii="Arial" w:hAnsi="Arial"/>
          <w:lang w:val="en-GB"/>
        </w:rPr>
        <w:t>Independent Living Service</w:t>
      </w:r>
      <w:r w:rsidR="001D788D">
        <w:rPr>
          <w:rFonts w:ascii="Arial" w:hAnsi="Arial"/>
          <w:lang w:val="en-GB"/>
        </w:rPr>
        <w:t xml:space="preserve"> </w:t>
      </w:r>
      <w:r w:rsidR="00B32C6E" w:rsidRPr="001D788D">
        <w:rPr>
          <w:rFonts w:ascii="Arial" w:hAnsi="Arial"/>
          <w:lang w:val="en-GB"/>
        </w:rPr>
        <w:t>Team Leader</w:t>
      </w:r>
      <w:r w:rsidRPr="001D788D">
        <w:rPr>
          <w:rFonts w:ascii="Arial" w:hAnsi="Arial"/>
          <w:lang w:val="en-GB"/>
        </w:rPr>
        <w:t xml:space="preserve"> and will receive regular supervision, support, and guidance.</w:t>
      </w:r>
    </w:p>
    <w:p w14:paraId="41C06372" w14:textId="77777777" w:rsidR="00A42946" w:rsidRPr="00326BBD" w:rsidRDefault="00A42946" w:rsidP="00465DD6">
      <w:pPr>
        <w:pStyle w:val="ListParagraph"/>
        <w:numPr>
          <w:ilvl w:val="0"/>
          <w:numId w:val="37"/>
        </w:numPr>
        <w:spacing w:line="276" w:lineRule="auto"/>
        <w:jc w:val="both"/>
        <w:rPr>
          <w:rFonts w:ascii="Arial" w:hAnsi="Arial"/>
          <w:lang w:val="en-GB"/>
        </w:rPr>
      </w:pPr>
      <w:r w:rsidRPr="00326BBD">
        <w:rPr>
          <w:rFonts w:ascii="Arial" w:hAnsi="Arial"/>
          <w:lang w:val="en-GB"/>
        </w:rPr>
        <w:t>The postholder will be expected to attend team meetings, training courses, LCiL events, and other meetings as required on a periodic and regular basis, including supervision, multi-agency fora and planning groups relevant to the effective delivery and development of the role.</w:t>
      </w:r>
    </w:p>
    <w:p w14:paraId="0CB3E356" w14:textId="77777777" w:rsidR="00A42946" w:rsidRDefault="00A42946" w:rsidP="00465DD6">
      <w:pPr>
        <w:pStyle w:val="ListParagraph"/>
        <w:spacing w:line="276" w:lineRule="auto"/>
        <w:ind w:left="0"/>
        <w:contextualSpacing w:val="0"/>
        <w:jc w:val="both"/>
        <w:rPr>
          <w:rFonts w:ascii="Arial" w:hAnsi="Arial"/>
          <w:b/>
          <w:lang w:val="en-GB"/>
        </w:rPr>
      </w:pPr>
    </w:p>
    <w:p w14:paraId="6C250254" w14:textId="08E6525B" w:rsidR="00A42946" w:rsidRPr="004D2F2B" w:rsidRDefault="00A42946" w:rsidP="00465DD6">
      <w:pPr>
        <w:spacing w:line="276" w:lineRule="auto"/>
        <w:jc w:val="both"/>
        <w:rPr>
          <w:rFonts w:ascii="Arial" w:hAnsi="Arial"/>
          <w:b/>
          <w:lang w:val="en-GB"/>
        </w:rPr>
      </w:pPr>
      <w:r>
        <w:rPr>
          <w:rFonts w:ascii="Arial" w:hAnsi="Arial"/>
          <w:b/>
          <w:lang w:val="en-GB"/>
        </w:rPr>
        <w:t>Regular Interface with Stakeholders</w:t>
      </w:r>
    </w:p>
    <w:p w14:paraId="62D7312C" w14:textId="44404064" w:rsidR="00A42946" w:rsidRDefault="00A42946" w:rsidP="00465DD6">
      <w:pPr>
        <w:keepNext/>
        <w:numPr>
          <w:ilvl w:val="0"/>
          <w:numId w:val="27"/>
        </w:numPr>
        <w:spacing w:line="276" w:lineRule="auto"/>
        <w:jc w:val="both"/>
        <w:outlineLvl w:val="2"/>
        <w:rPr>
          <w:rFonts w:ascii="Arial" w:hAnsi="Arial"/>
          <w:lang w:val="en-GB"/>
        </w:rPr>
      </w:pPr>
      <w:r w:rsidRPr="00FB1A36">
        <w:rPr>
          <w:rFonts w:ascii="Arial" w:hAnsi="Arial"/>
          <w:lang w:val="en-GB"/>
        </w:rPr>
        <w:t xml:space="preserve">Disabled people, </w:t>
      </w:r>
      <w:r w:rsidR="0055464D">
        <w:rPr>
          <w:rFonts w:ascii="Arial" w:hAnsi="Arial" w:cs="Arial"/>
          <w:lang w:val="en-GB"/>
        </w:rPr>
        <w:t>individuals</w:t>
      </w:r>
      <w:r w:rsidR="0055464D" w:rsidRPr="00461CE8">
        <w:rPr>
          <w:rFonts w:ascii="Arial" w:hAnsi="Arial" w:cs="Arial"/>
          <w:lang w:val="en-GB"/>
        </w:rPr>
        <w:t xml:space="preserve"> with long term conditions</w:t>
      </w:r>
      <w:r>
        <w:rPr>
          <w:rFonts w:ascii="Arial" w:hAnsi="Arial"/>
          <w:lang w:val="en-GB"/>
        </w:rPr>
        <w:t>, older people</w:t>
      </w:r>
      <w:r w:rsidRPr="00FB1A36">
        <w:rPr>
          <w:rFonts w:ascii="Arial" w:hAnsi="Arial"/>
          <w:lang w:val="en-GB"/>
        </w:rPr>
        <w:t xml:space="preserve"> and carers.</w:t>
      </w:r>
    </w:p>
    <w:p w14:paraId="74864B1C" w14:textId="77777777" w:rsidR="00A42946" w:rsidRDefault="00A42946" w:rsidP="00465DD6">
      <w:pPr>
        <w:keepNext/>
        <w:numPr>
          <w:ilvl w:val="0"/>
          <w:numId w:val="27"/>
        </w:numPr>
        <w:spacing w:line="276" w:lineRule="auto"/>
        <w:jc w:val="both"/>
        <w:outlineLvl w:val="2"/>
        <w:rPr>
          <w:rFonts w:ascii="Arial" w:hAnsi="Arial"/>
          <w:lang w:val="en-GB"/>
        </w:rPr>
      </w:pPr>
      <w:r>
        <w:rPr>
          <w:rFonts w:ascii="Arial" w:hAnsi="Arial"/>
          <w:lang w:val="en-GB"/>
        </w:rPr>
        <w:t>LCiL’s trustees, staff, volunteers and members.</w:t>
      </w:r>
    </w:p>
    <w:p w14:paraId="5EFC611D" w14:textId="77777777" w:rsidR="00A42946" w:rsidRDefault="00A42946" w:rsidP="00465DD6">
      <w:pPr>
        <w:keepNext/>
        <w:numPr>
          <w:ilvl w:val="0"/>
          <w:numId w:val="27"/>
        </w:numPr>
        <w:spacing w:line="276" w:lineRule="auto"/>
        <w:jc w:val="both"/>
        <w:outlineLvl w:val="2"/>
        <w:rPr>
          <w:rFonts w:ascii="Arial" w:hAnsi="Arial"/>
          <w:lang w:val="en-GB"/>
        </w:rPr>
      </w:pPr>
      <w:r>
        <w:rPr>
          <w:rFonts w:ascii="Arial" w:hAnsi="Arial"/>
          <w:lang w:val="en-GB"/>
        </w:rPr>
        <w:t>Other Disabled People Organisations.</w:t>
      </w:r>
    </w:p>
    <w:p w14:paraId="46B36EB7" w14:textId="77777777" w:rsidR="00A42946" w:rsidRDefault="00A42946" w:rsidP="00465DD6">
      <w:pPr>
        <w:keepNext/>
        <w:numPr>
          <w:ilvl w:val="0"/>
          <w:numId w:val="27"/>
        </w:numPr>
        <w:spacing w:line="276" w:lineRule="auto"/>
        <w:jc w:val="both"/>
        <w:outlineLvl w:val="2"/>
        <w:rPr>
          <w:rFonts w:ascii="Arial" w:hAnsi="Arial"/>
          <w:lang w:val="en-GB"/>
        </w:rPr>
      </w:pPr>
      <w:r>
        <w:rPr>
          <w:rFonts w:ascii="Arial" w:hAnsi="Arial"/>
          <w:lang w:val="en-GB"/>
        </w:rPr>
        <w:t xml:space="preserve">Relevant training bodies and organisations. </w:t>
      </w:r>
    </w:p>
    <w:p w14:paraId="6CAB4A41" w14:textId="59375DA0" w:rsidR="00A42946" w:rsidRPr="001D788D" w:rsidRDefault="00A42946" w:rsidP="00465DD6">
      <w:pPr>
        <w:pStyle w:val="ListParagraph"/>
        <w:keepNext/>
        <w:numPr>
          <w:ilvl w:val="0"/>
          <w:numId w:val="27"/>
        </w:numPr>
        <w:spacing w:line="276" w:lineRule="auto"/>
        <w:jc w:val="both"/>
        <w:outlineLvl w:val="2"/>
        <w:rPr>
          <w:rFonts w:ascii="Arial" w:hAnsi="Arial"/>
          <w:lang w:val="en-GB"/>
        </w:rPr>
      </w:pPr>
      <w:r w:rsidRPr="001D788D">
        <w:rPr>
          <w:rFonts w:ascii="Arial" w:hAnsi="Arial" w:cs="Arial"/>
          <w:color w:val="000000" w:themeColor="text1"/>
        </w:rPr>
        <w:t xml:space="preserve">Other partner </w:t>
      </w:r>
      <w:proofErr w:type="spellStart"/>
      <w:r w:rsidRPr="001D788D">
        <w:rPr>
          <w:rFonts w:ascii="Arial" w:hAnsi="Arial" w:cs="Arial"/>
          <w:color w:val="000000" w:themeColor="text1"/>
        </w:rPr>
        <w:t>organisations</w:t>
      </w:r>
      <w:proofErr w:type="spellEnd"/>
      <w:r w:rsidR="001D788D" w:rsidRPr="001D788D">
        <w:rPr>
          <w:rFonts w:ascii="Arial" w:hAnsi="Arial" w:cs="Arial"/>
          <w:color w:val="000000" w:themeColor="text1"/>
        </w:rPr>
        <w:t xml:space="preserve">, </w:t>
      </w:r>
      <w:r w:rsidR="001D788D" w:rsidRPr="001D788D">
        <w:rPr>
          <w:rFonts w:ascii="Arial" w:hAnsi="Arial" w:cs="Arial"/>
          <w:color w:val="000000" w:themeColor="text1"/>
          <w:lang w:val="en-GB"/>
        </w:rPr>
        <w:t xml:space="preserve">specialist service providers and </w:t>
      </w:r>
      <w:r w:rsidRPr="001D788D">
        <w:rPr>
          <w:rFonts w:ascii="Arial" w:hAnsi="Arial" w:cs="Arial"/>
          <w:color w:val="000000" w:themeColor="text1"/>
        </w:rPr>
        <w:t xml:space="preserve">stakeholders </w:t>
      </w:r>
      <w:r w:rsidRPr="001D788D">
        <w:rPr>
          <w:rFonts w:ascii="Arial" w:hAnsi="Arial"/>
          <w:lang w:val="en-GB"/>
        </w:rPr>
        <w:t>across relevant sectors.</w:t>
      </w:r>
    </w:p>
    <w:p w14:paraId="024C8F69" w14:textId="77777777" w:rsidR="00A42946" w:rsidRDefault="00A42946" w:rsidP="00465DD6">
      <w:pPr>
        <w:keepNext/>
        <w:numPr>
          <w:ilvl w:val="0"/>
          <w:numId w:val="27"/>
        </w:numPr>
        <w:spacing w:line="276" w:lineRule="auto"/>
        <w:jc w:val="both"/>
        <w:outlineLvl w:val="2"/>
        <w:rPr>
          <w:rFonts w:ascii="Arial" w:hAnsi="Arial"/>
          <w:lang w:val="en-GB"/>
        </w:rPr>
      </w:pPr>
      <w:r>
        <w:rPr>
          <w:rFonts w:ascii="Arial" w:hAnsi="Arial"/>
          <w:lang w:val="en-GB"/>
        </w:rPr>
        <w:t>Members of the public.</w:t>
      </w:r>
    </w:p>
    <w:p w14:paraId="4B11AEF7" w14:textId="77777777" w:rsidR="00A42946" w:rsidRPr="00FB1A36" w:rsidRDefault="00A42946" w:rsidP="00465DD6">
      <w:pPr>
        <w:keepNext/>
        <w:spacing w:line="276" w:lineRule="auto"/>
        <w:ind w:left="720"/>
        <w:jc w:val="both"/>
        <w:outlineLvl w:val="2"/>
        <w:rPr>
          <w:rFonts w:ascii="Arial" w:hAnsi="Arial"/>
          <w:lang w:val="en-GB"/>
        </w:rPr>
      </w:pPr>
    </w:p>
    <w:p w14:paraId="535D50D7" w14:textId="77777777" w:rsidR="00D82347" w:rsidRDefault="00D82347" w:rsidP="00465DD6">
      <w:pPr>
        <w:spacing w:line="276" w:lineRule="auto"/>
        <w:jc w:val="both"/>
        <w:rPr>
          <w:rFonts w:ascii="Arial" w:hAnsi="Arial"/>
          <w:b/>
          <w:lang w:val="en-GB"/>
        </w:rPr>
      </w:pPr>
      <w:r w:rsidRPr="003F6B57">
        <w:rPr>
          <w:rFonts w:ascii="Arial" w:hAnsi="Arial"/>
          <w:b/>
          <w:lang w:val="en-GB"/>
        </w:rPr>
        <w:t>Complexity and Creativity</w:t>
      </w:r>
    </w:p>
    <w:p w14:paraId="3DF33A5F" w14:textId="77777777" w:rsidR="00D82347" w:rsidRDefault="00D82347" w:rsidP="00465DD6">
      <w:pPr>
        <w:spacing w:line="276" w:lineRule="auto"/>
        <w:jc w:val="both"/>
        <w:rPr>
          <w:rFonts w:ascii="Arial" w:hAnsi="Arial" w:cs="Arial"/>
        </w:rPr>
      </w:pPr>
      <w:r w:rsidRPr="00326BBD">
        <w:rPr>
          <w:rFonts w:ascii="Arial" w:hAnsi="Arial" w:cs="Arial"/>
        </w:rPr>
        <w:t xml:space="preserve">Lothian Centre for Inclusive Living (LCiL) is an innovative and dynamic </w:t>
      </w:r>
      <w:proofErr w:type="spellStart"/>
      <w:r w:rsidRPr="00326BBD">
        <w:rPr>
          <w:rFonts w:ascii="Arial" w:hAnsi="Arial" w:cs="Arial"/>
        </w:rPr>
        <w:t>organisation</w:t>
      </w:r>
      <w:proofErr w:type="spellEnd"/>
      <w:r w:rsidRPr="00326BBD">
        <w:rPr>
          <w:rFonts w:ascii="Arial" w:hAnsi="Arial" w:cs="Arial"/>
        </w:rPr>
        <w:t xml:space="preserve"> that has a significant impact on the lives of disabled people, their families, and carers.</w:t>
      </w:r>
    </w:p>
    <w:p w14:paraId="3713286D" w14:textId="77777777" w:rsidR="00D82347" w:rsidRDefault="00D82347" w:rsidP="00465DD6">
      <w:pPr>
        <w:spacing w:line="276" w:lineRule="auto"/>
        <w:jc w:val="both"/>
        <w:rPr>
          <w:rFonts w:ascii="Arial" w:hAnsi="Arial" w:cs="Arial"/>
          <w:lang w:val="en-GB"/>
        </w:rPr>
      </w:pPr>
    </w:p>
    <w:p w14:paraId="7502B63C" w14:textId="77777777" w:rsidR="00D82347" w:rsidRPr="00326BBD" w:rsidRDefault="00D82347" w:rsidP="00465DD6">
      <w:pPr>
        <w:spacing w:line="276" w:lineRule="auto"/>
        <w:jc w:val="both"/>
        <w:rPr>
          <w:rFonts w:ascii="Arial" w:hAnsi="Arial" w:cs="Arial"/>
          <w:lang w:val="en-GB"/>
        </w:rPr>
      </w:pPr>
      <w:r w:rsidRPr="00326BBD">
        <w:rPr>
          <w:rFonts w:ascii="Arial" w:hAnsi="Arial" w:cs="Arial"/>
          <w:lang w:val="en-GB"/>
        </w:rPr>
        <w:t>Supporting disabled people to increase choice and control over their lives is complex and requires sensitivity, up-to-date knowledge of relevant legislation and services, and a strong understanding of the concerns and lived experiences of disabled people. A commitment to the Social Model of Disability and Independent Living philosophy is essential.</w:t>
      </w:r>
    </w:p>
    <w:p w14:paraId="0416176F" w14:textId="77777777" w:rsidR="00D82347" w:rsidRDefault="00D82347" w:rsidP="00465DD6">
      <w:pPr>
        <w:spacing w:line="276" w:lineRule="auto"/>
        <w:jc w:val="both"/>
        <w:rPr>
          <w:rFonts w:ascii="Arial" w:hAnsi="Arial" w:cs="Arial"/>
          <w:lang w:val="en-GB"/>
        </w:rPr>
      </w:pPr>
    </w:p>
    <w:p w14:paraId="5E8DA5B6" w14:textId="77777777" w:rsidR="00D82347" w:rsidRPr="00326BBD" w:rsidRDefault="00D82347" w:rsidP="00465DD6">
      <w:pPr>
        <w:spacing w:line="276" w:lineRule="auto"/>
        <w:jc w:val="both"/>
        <w:rPr>
          <w:rFonts w:ascii="Arial" w:hAnsi="Arial" w:cs="Arial"/>
          <w:lang w:val="en-GB"/>
        </w:rPr>
      </w:pPr>
      <w:r w:rsidRPr="00326BBD">
        <w:rPr>
          <w:rFonts w:ascii="Arial" w:hAnsi="Arial" w:cs="Arial"/>
          <w:lang w:val="en-GB"/>
        </w:rPr>
        <w:t>The postholder will be required to take initiative across a wide range of tasks, work effectively as part of a team, and contribute to an integrated organisational approach. The role requires the ability to work under pressure within a challenging and sometimes uncertain social, political, and financial environment.</w:t>
      </w:r>
    </w:p>
    <w:p w14:paraId="7B1B0D48" w14:textId="77777777" w:rsidR="00D82347" w:rsidRDefault="00D82347" w:rsidP="00465DD6">
      <w:pPr>
        <w:spacing w:line="276" w:lineRule="auto"/>
        <w:jc w:val="both"/>
        <w:rPr>
          <w:rFonts w:ascii="Arial" w:hAnsi="Arial" w:cs="Arial"/>
          <w:lang w:val="en-GB"/>
        </w:rPr>
      </w:pPr>
    </w:p>
    <w:p w14:paraId="57D97F03" w14:textId="77777777" w:rsidR="00D82347" w:rsidRPr="00326BBD" w:rsidRDefault="00D82347" w:rsidP="00465DD6">
      <w:pPr>
        <w:spacing w:line="276" w:lineRule="auto"/>
        <w:jc w:val="both"/>
        <w:rPr>
          <w:rFonts w:ascii="Arial" w:hAnsi="Arial" w:cs="Arial"/>
          <w:lang w:val="en-GB"/>
        </w:rPr>
      </w:pPr>
      <w:r w:rsidRPr="00326BBD">
        <w:rPr>
          <w:rFonts w:ascii="Arial" w:hAnsi="Arial" w:cs="Arial"/>
          <w:lang w:val="en-GB"/>
        </w:rPr>
        <w:t>LCiL is a Disability Confident employer and is led and managed by disabled people. It is essential that the postholder is able to work effectively within this value-led organisational context.</w:t>
      </w:r>
    </w:p>
    <w:p w14:paraId="4844B428" w14:textId="77777777" w:rsidR="00D82347" w:rsidRDefault="00D82347" w:rsidP="00465DD6">
      <w:pPr>
        <w:spacing w:line="276" w:lineRule="auto"/>
        <w:jc w:val="both"/>
        <w:rPr>
          <w:rFonts w:ascii="Arial" w:hAnsi="Arial" w:cs="Arial"/>
          <w:b/>
          <w:spacing w:val="-3"/>
        </w:rPr>
        <w:sectPr w:rsidR="00D82347" w:rsidSect="004D2F2B">
          <w:headerReference w:type="default" r:id="rId9"/>
          <w:footerReference w:type="default" r:id="rId10"/>
          <w:pgSz w:w="11906" w:h="16838" w:code="9"/>
          <w:pgMar w:top="1418" w:right="849" w:bottom="568" w:left="851" w:header="709" w:footer="0" w:gutter="0"/>
          <w:cols w:space="720"/>
          <w:docGrid w:linePitch="381"/>
        </w:sectPr>
      </w:pPr>
    </w:p>
    <w:p w14:paraId="6AA00A2A" w14:textId="0D26FA19" w:rsidR="0029506A" w:rsidRPr="00560555" w:rsidRDefault="00113C8F" w:rsidP="00465DD6">
      <w:pPr>
        <w:spacing w:line="276" w:lineRule="auto"/>
        <w:jc w:val="both"/>
        <w:rPr>
          <w:rFonts w:ascii="Arial" w:hAnsi="Arial" w:cs="Arial"/>
          <w:lang w:val="en-GB"/>
        </w:rPr>
      </w:pPr>
      <w:r w:rsidRPr="00A34016">
        <w:rPr>
          <w:rFonts w:ascii="Arial" w:hAnsi="Arial" w:cs="Arial"/>
          <w:b/>
          <w:spacing w:val="-3"/>
        </w:rPr>
        <w:lastRenderedPageBreak/>
        <w:t>Person Specification</w:t>
      </w:r>
    </w:p>
    <w:p w14:paraId="5E29F642" w14:textId="23096ADC" w:rsidR="004D2F2B" w:rsidRDefault="00C658F4" w:rsidP="00465DD6">
      <w:pPr>
        <w:tabs>
          <w:tab w:val="center" w:pos="4513"/>
        </w:tabs>
        <w:suppressAutoHyphens/>
        <w:spacing w:line="276" w:lineRule="auto"/>
        <w:jc w:val="both"/>
        <w:rPr>
          <w:rFonts w:ascii="Arial" w:hAnsi="Arial" w:cs="Arial"/>
        </w:rPr>
      </w:pPr>
      <w:r>
        <w:rPr>
          <w:rFonts w:ascii="Arial" w:hAnsi="Arial" w:cs="Arial"/>
        </w:rPr>
        <w:t>Independent Living</w:t>
      </w:r>
      <w:r w:rsidR="004D2F2B">
        <w:rPr>
          <w:rFonts w:ascii="Arial" w:hAnsi="Arial" w:cs="Arial"/>
        </w:rPr>
        <w:t xml:space="preserve"> </w:t>
      </w:r>
      <w:r w:rsidR="004D2F2B" w:rsidRPr="00A34016">
        <w:rPr>
          <w:rFonts w:ascii="Arial" w:hAnsi="Arial" w:cs="Arial"/>
        </w:rPr>
        <w:t>Officer</w:t>
      </w:r>
    </w:p>
    <w:p w14:paraId="223E65B3" w14:textId="3729EB05" w:rsidR="00113C8F" w:rsidRPr="00A34016" w:rsidRDefault="00113C8F" w:rsidP="00465DD6">
      <w:pPr>
        <w:tabs>
          <w:tab w:val="center" w:pos="4513"/>
        </w:tabs>
        <w:suppressAutoHyphens/>
        <w:spacing w:line="276" w:lineRule="auto"/>
        <w:jc w:val="both"/>
        <w:rPr>
          <w:rFonts w:ascii="Arial" w:hAnsi="Arial" w:cs="Arial"/>
          <w:spacing w:val="-3"/>
        </w:rPr>
      </w:pPr>
      <w:r w:rsidRPr="00A34016">
        <w:rPr>
          <w:rFonts w:ascii="Arial" w:hAnsi="Arial" w:cs="Arial"/>
          <w:b/>
          <w:spacing w:val="-3"/>
        </w:rPr>
        <w:tab/>
      </w:r>
    </w:p>
    <w:tbl>
      <w:tblPr>
        <w:tblW w:w="5236" w:type="pct"/>
        <w:tblCellMar>
          <w:left w:w="57" w:type="dxa"/>
          <w:right w:w="120" w:type="dxa"/>
        </w:tblCellMar>
        <w:tblLook w:val="0000" w:firstRow="0" w:lastRow="0" w:firstColumn="0" w:lastColumn="0" w:noHBand="0" w:noVBand="0"/>
      </w:tblPr>
      <w:tblGrid>
        <w:gridCol w:w="2668"/>
        <w:gridCol w:w="8647"/>
        <w:gridCol w:w="3562"/>
      </w:tblGrid>
      <w:tr w:rsidR="00D82347" w:rsidRPr="00A34016" w14:paraId="680BE20A" w14:textId="77777777" w:rsidTr="002B2DE0">
        <w:tc>
          <w:tcPr>
            <w:tcW w:w="897" w:type="pct"/>
            <w:tcBorders>
              <w:top w:val="double" w:sz="7" w:space="0" w:color="auto"/>
              <w:left w:val="double" w:sz="7" w:space="0" w:color="auto"/>
              <w:bottom w:val="single" w:sz="8" w:space="0" w:color="auto"/>
            </w:tcBorders>
          </w:tcPr>
          <w:p w14:paraId="4ED03ACD" w14:textId="77777777" w:rsidR="00D82347" w:rsidRPr="00A34016" w:rsidRDefault="00D82347" w:rsidP="00465DD6">
            <w:pPr>
              <w:tabs>
                <w:tab w:val="left" w:pos="-720"/>
              </w:tabs>
              <w:suppressAutoHyphens/>
              <w:spacing w:line="276" w:lineRule="auto"/>
              <w:jc w:val="both"/>
              <w:rPr>
                <w:rFonts w:ascii="Arial" w:hAnsi="Arial" w:cs="Arial"/>
                <w:spacing w:val="-3"/>
              </w:rPr>
            </w:pPr>
          </w:p>
        </w:tc>
        <w:tc>
          <w:tcPr>
            <w:tcW w:w="2905" w:type="pct"/>
            <w:tcBorders>
              <w:top w:val="double" w:sz="7" w:space="0" w:color="auto"/>
              <w:left w:val="single" w:sz="7" w:space="0" w:color="auto"/>
              <w:bottom w:val="single" w:sz="8" w:space="0" w:color="auto"/>
            </w:tcBorders>
          </w:tcPr>
          <w:p w14:paraId="256C9BD9" w14:textId="274ACBDE" w:rsidR="00D82347" w:rsidRPr="00A34016" w:rsidRDefault="00D82347" w:rsidP="00465DD6">
            <w:pPr>
              <w:tabs>
                <w:tab w:val="center" w:pos="1897"/>
              </w:tabs>
              <w:suppressAutoHyphens/>
              <w:spacing w:line="276" w:lineRule="auto"/>
              <w:jc w:val="both"/>
              <w:rPr>
                <w:rFonts w:ascii="Arial" w:hAnsi="Arial" w:cs="Arial"/>
                <w:b/>
                <w:bCs/>
                <w:spacing w:val="-3"/>
              </w:rPr>
            </w:pPr>
            <w:r w:rsidRPr="00A34016">
              <w:rPr>
                <w:rFonts w:ascii="Arial" w:hAnsi="Arial" w:cs="Arial"/>
                <w:b/>
                <w:bCs/>
                <w:spacing w:val="-3"/>
              </w:rPr>
              <w:tab/>
              <w:t>Essential</w:t>
            </w:r>
          </w:p>
        </w:tc>
        <w:tc>
          <w:tcPr>
            <w:tcW w:w="1197" w:type="pct"/>
            <w:tcBorders>
              <w:top w:val="double" w:sz="7" w:space="0" w:color="auto"/>
              <w:left w:val="single" w:sz="7" w:space="0" w:color="auto"/>
              <w:bottom w:val="single" w:sz="8" w:space="0" w:color="auto"/>
              <w:right w:val="double" w:sz="7" w:space="0" w:color="auto"/>
            </w:tcBorders>
          </w:tcPr>
          <w:p w14:paraId="52A39159" w14:textId="54F36F5F" w:rsidR="00D82347" w:rsidRPr="00A34016" w:rsidRDefault="00D82347" w:rsidP="00465DD6">
            <w:pPr>
              <w:tabs>
                <w:tab w:val="center" w:pos="1869"/>
              </w:tabs>
              <w:suppressAutoHyphens/>
              <w:spacing w:line="276" w:lineRule="auto"/>
              <w:jc w:val="both"/>
              <w:rPr>
                <w:rFonts w:ascii="Arial" w:hAnsi="Arial" w:cs="Arial"/>
                <w:b/>
                <w:bCs/>
                <w:spacing w:val="-3"/>
              </w:rPr>
            </w:pPr>
            <w:r w:rsidRPr="00A34016">
              <w:rPr>
                <w:rFonts w:ascii="Arial" w:hAnsi="Arial" w:cs="Arial"/>
                <w:b/>
                <w:bCs/>
                <w:spacing w:val="-3"/>
              </w:rPr>
              <w:tab/>
              <w:t>Desirable</w:t>
            </w:r>
          </w:p>
        </w:tc>
      </w:tr>
      <w:tr w:rsidR="00D82347" w:rsidRPr="00A34016" w14:paraId="053B0D4E" w14:textId="77777777" w:rsidTr="00C658F4">
        <w:trPr>
          <w:trHeight w:val="7094"/>
        </w:trPr>
        <w:tc>
          <w:tcPr>
            <w:tcW w:w="897" w:type="pct"/>
            <w:tcBorders>
              <w:top w:val="single" w:sz="8" w:space="0" w:color="auto"/>
              <w:left w:val="double" w:sz="12" w:space="0" w:color="auto"/>
              <w:bottom w:val="single" w:sz="4" w:space="0" w:color="auto"/>
              <w:right w:val="single" w:sz="8" w:space="0" w:color="auto"/>
            </w:tcBorders>
          </w:tcPr>
          <w:p w14:paraId="48A303A8" w14:textId="399D4D16" w:rsidR="00D82347" w:rsidRPr="00A34016" w:rsidRDefault="00D82347" w:rsidP="00465DD6">
            <w:pPr>
              <w:tabs>
                <w:tab w:val="left" w:pos="-720"/>
              </w:tabs>
              <w:suppressAutoHyphens/>
              <w:spacing w:line="276" w:lineRule="auto"/>
              <w:jc w:val="both"/>
              <w:rPr>
                <w:rFonts w:ascii="Arial" w:hAnsi="Arial" w:cs="Arial"/>
                <w:b/>
                <w:bCs/>
                <w:spacing w:val="-3"/>
              </w:rPr>
            </w:pPr>
            <w:r w:rsidRPr="00A34016">
              <w:rPr>
                <w:rFonts w:ascii="Arial" w:hAnsi="Arial" w:cs="Arial"/>
                <w:b/>
                <w:bCs/>
                <w:spacing w:val="-3"/>
              </w:rPr>
              <w:t>Skills and Abilities</w:t>
            </w:r>
          </w:p>
        </w:tc>
        <w:tc>
          <w:tcPr>
            <w:tcW w:w="2905" w:type="pct"/>
            <w:tcBorders>
              <w:top w:val="single" w:sz="8" w:space="0" w:color="auto"/>
              <w:left w:val="single" w:sz="8" w:space="0" w:color="auto"/>
              <w:bottom w:val="single" w:sz="4" w:space="0" w:color="auto"/>
              <w:right w:val="single" w:sz="8" w:space="0" w:color="auto"/>
            </w:tcBorders>
          </w:tcPr>
          <w:p w14:paraId="27FC5661" w14:textId="0859E4F8" w:rsidR="00D82347" w:rsidRDefault="00D82347" w:rsidP="00465DD6">
            <w:pPr>
              <w:numPr>
                <w:ilvl w:val="0"/>
                <w:numId w:val="29"/>
              </w:numPr>
              <w:spacing w:line="276" w:lineRule="auto"/>
              <w:rPr>
                <w:rFonts w:ascii="Arial" w:hAnsi="Arial"/>
              </w:rPr>
            </w:pPr>
            <w:r>
              <w:rPr>
                <w:rFonts w:ascii="Arial" w:hAnsi="Arial"/>
              </w:rPr>
              <w:t xml:space="preserve">Strong </w:t>
            </w:r>
            <w:r w:rsidRPr="0033764E">
              <w:rPr>
                <w:rFonts w:ascii="Arial" w:hAnsi="Arial"/>
              </w:rPr>
              <w:t xml:space="preserve">communication skills with the ability to express ideas </w:t>
            </w:r>
            <w:r w:rsidR="000E4F99">
              <w:rPr>
                <w:rFonts w:ascii="Arial" w:hAnsi="Arial"/>
              </w:rPr>
              <w:t xml:space="preserve">and complex information </w:t>
            </w:r>
            <w:r w:rsidRPr="0033764E">
              <w:rPr>
                <w:rFonts w:ascii="Arial" w:hAnsi="Arial"/>
              </w:rPr>
              <w:t>clearly and succinctly.</w:t>
            </w:r>
          </w:p>
          <w:p w14:paraId="168A8C66" w14:textId="77777777" w:rsidR="00D82347" w:rsidRDefault="00D82347" w:rsidP="00465DD6">
            <w:pPr>
              <w:numPr>
                <w:ilvl w:val="0"/>
                <w:numId w:val="29"/>
              </w:numPr>
              <w:spacing w:line="276" w:lineRule="auto"/>
              <w:rPr>
                <w:rFonts w:ascii="Arial" w:hAnsi="Arial"/>
              </w:rPr>
            </w:pPr>
            <w:r>
              <w:rPr>
                <w:rFonts w:ascii="Arial" w:hAnsi="Arial"/>
              </w:rPr>
              <w:t>Strong interpersonal skills with the ability to engage proactively and positively with service users, their families and carers.</w:t>
            </w:r>
          </w:p>
          <w:p w14:paraId="5C38F1A1" w14:textId="77777777" w:rsidR="00D82347" w:rsidRPr="0033764E" w:rsidRDefault="00D82347" w:rsidP="00465DD6">
            <w:pPr>
              <w:numPr>
                <w:ilvl w:val="0"/>
                <w:numId w:val="29"/>
              </w:numPr>
              <w:spacing w:line="276" w:lineRule="auto"/>
              <w:rPr>
                <w:rFonts w:ascii="Arial" w:hAnsi="Arial"/>
              </w:rPr>
            </w:pPr>
            <w:r>
              <w:rPr>
                <w:rFonts w:ascii="Arial" w:hAnsi="Arial"/>
              </w:rPr>
              <w:t>Ability to facilitate user-led engagement approaches.</w:t>
            </w:r>
          </w:p>
          <w:p w14:paraId="0F9A9FC2" w14:textId="531A0054" w:rsidR="00D82347" w:rsidRPr="0033764E" w:rsidRDefault="00D82347" w:rsidP="00465DD6">
            <w:pPr>
              <w:numPr>
                <w:ilvl w:val="0"/>
                <w:numId w:val="29"/>
              </w:numPr>
              <w:spacing w:line="276" w:lineRule="auto"/>
              <w:rPr>
                <w:rFonts w:ascii="Arial" w:hAnsi="Arial"/>
              </w:rPr>
            </w:pPr>
            <w:r>
              <w:rPr>
                <w:rFonts w:ascii="Arial" w:hAnsi="Arial"/>
              </w:rPr>
              <w:t xml:space="preserve">Ability </w:t>
            </w:r>
            <w:r w:rsidRPr="0033764E">
              <w:rPr>
                <w:rFonts w:ascii="Arial" w:hAnsi="Arial"/>
              </w:rPr>
              <w:t xml:space="preserve">to </w:t>
            </w:r>
            <w:r w:rsidR="000E4F99" w:rsidRPr="000E4F99">
              <w:rPr>
                <w:rFonts w:ascii="Arial" w:hAnsi="Arial"/>
              </w:rPr>
              <w:t>work independently and as part of a team</w:t>
            </w:r>
            <w:r w:rsidRPr="0033764E">
              <w:rPr>
                <w:rFonts w:ascii="Arial" w:hAnsi="Arial"/>
              </w:rPr>
              <w:t>.</w:t>
            </w:r>
          </w:p>
          <w:p w14:paraId="39EF8907" w14:textId="77777777" w:rsidR="00D82347" w:rsidRPr="0033764E" w:rsidRDefault="00D82347" w:rsidP="00465DD6">
            <w:pPr>
              <w:numPr>
                <w:ilvl w:val="0"/>
                <w:numId w:val="29"/>
              </w:numPr>
              <w:spacing w:line="276" w:lineRule="auto"/>
              <w:rPr>
                <w:rFonts w:ascii="Arial" w:hAnsi="Arial"/>
              </w:rPr>
            </w:pPr>
            <w:r w:rsidRPr="0033764E">
              <w:rPr>
                <w:rFonts w:ascii="Arial" w:hAnsi="Arial"/>
              </w:rPr>
              <w:t xml:space="preserve">Ability to work positively with </w:t>
            </w:r>
            <w:r>
              <w:rPr>
                <w:rFonts w:ascii="Arial" w:hAnsi="Arial"/>
              </w:rPr>
              <w:t>a wide range of</w:t>
            </w:r>
            <w:r w:rsidRPr="0033764E">
              <w:rPr>
                <w:rFonts w:ascii="Arial" w:hAnsi="Arial"/>
              </w:rPr>
              <w:t xml:space="preserve"> stakeholders.</w:t>
            </w:r>
          </w:p>
          <w:p w14:paraId="3568AA2F" w14:textId="77777777" w:rsidR="00D82347" w:rsidRPr="0033764E" w:rsidRDefault="00D82347" w:rsidP="00465DD6">
            <w:pPr>
              <w:numPr>
                <w:ilvl w:val="0"/>
                <w:numId w:val="29"/>
              </w:numPr>
              <w:spacing w:line="276" w:lineRule="auto"/>
              <w:rPr>
                <w:rFonts w:ascii="Arial" w:hAnsi="Arial"/>
              </w:rPr>
            </w:pPr>
            <w:r w:rsidRPr="0033764E">
              <w:rPr>
                <w:rFonts w:ascii="Arial" w:hAnsi="Arial"/>
              </w:rPr>
              <w:t>Ability to self-direct and work on own initiative.</w:t>
            </w:r>
          </w:p>
          <w:p w14:paraId="0B55A259" w14:textId="77777777" w:rsidR="00D82347" w:rsidRDefault="00D82347" w:rsidP="00465DD6">
            <w:pPr>
              <w:numPr>
                <w:ilvl w:val="0"/>
                <w:numId w:val="29"/>
              </w:numPr>
              <w:spacing w:line="276" w:lineRule="auto"/>
              <w:rPr>
                <w:rFonts w:ascii="Arial" w:hAnsi="Arial"/>
              </w:rPr>
            </w:pPr>
            <w:r w:rsidRPr="00D10D17">
              <w:rPr>
                <w:rFonts w:ascii="Arial" w:hAnsi="Arial"/>
              </w:rPr>
              <w:t>Proficient in the use of IT, including Microsoft Office and case management systems</w:t>
            </w:r>
            <w:r>
              <w:rPr>
                <w:rFonts w:ascii="Arial" w:hAnsi="Arial"/>
              </w:rPr>
              <w:t xml:space="preserve">. </w:t>
            </w:r>
          </w:p>
          <w:p w14:paraId="6F41D891" w14:textId="77777777" w:rsidR="00D82347" w:rsidRPr="0033764E" w:rsidRDefault="00D82347" w:rsidP="00465DD6">
            <w:pPr>
              <w:numPr>
                <w:ilvl w:val="0"/>
                <w:numId w:val="29"/>
              </w:numPr>
              <w:spacing w:line="276" w:lineRule="auto"/>
              <w:rPr>
                <w:rFonts w:ascii="Arial" w:hAnsi="Arial"/>
              </w:rPr>
            </w:pPr>
            <w:r w:rsidRPr="0033764E">
              <w:rPr>
                <w:rFonts w:ascii="Arial" w:hAnsi="Arial"/>
              </w:rPr>
              <w:t xml:space="preserve">Strong planning, </w:t>
            </w:r>
            <w:proofErr w:type="spellStart"/>
            <w:r w:rsidRPr="0033764E">
              <w:rPr>
                <w:rFonts w:ascii="Arial" w:hAnsi="Arial"/>
              </w:rPr>
              <w:t>organisational</w:t>
            </w:r>
            <w:proofErr w:type="spellEnd"/>
            <w:r w:rsidRPr="0033764E">
              <w:rPr>
                <w:rFonts w:ascii="Arial" w:hAnsi="Arial"/>
              </w:rPr>
              <w:t xml:space="preserve"> and time management skills.</w:t>
            </w:r>
          </w:p>
          <w:p w14:paraId="4C1E2145" w14:textId="77777777" w:rsidR="00D82347" w:rsidRDefault="00D82347" w:rsidP="00465DD6">
            <w:pPr>
              <w:numPr>
                <w:ilvl w:val="0"/>
                <w:numId w:val="29"/>
              </w:numPr>
              <w:spacing w:line="276" w:lineRule="auto"/>
              <w:rPr>
                <w:rFonts w:ascii="Arial" w:hAnsi="Arial"/>
              </w:rPr>
            </w:pPr>
            <w:r w:rsidRPr="00D10D17">
              <w:rPr>
                <w:rFonts w:ascii="Arial" w:hAnsi="Arial"/>
              </w:rPr>
              <w:t xml:space="preserve">Ability to </w:t>
            </w:r>
            <w:proofErr w:type="spellStart"/>
            <w:r w:rsidRPr="00D10D17">
              <w:rPr>
                <w:rFonts w:ascii="Arial" w:hAnsi="Arial"/>
              </w:rPr>
              <w:t>prioritise</w:t>
            </w:r>
            <w:proofErr w:type="spellEnd"/>
            <w:r w:rsidRPr="00D10D17">
              <w:rPr>
                <w:rFonts w:ascii="Arial" w:hAnsi="Arial"/>
              </w:rPr>
              <w:t xml:space="preserve"> and manage a complex workload effectively</w:t>
            </w:r>
            <w:r>
              <w:rPr>
                <w:rFonts w:ascii="Arial" w:hAnsi="Arial"/>
              </w:rPr>
              <w:t>.</w:t>
            </w:r>
          </w:p>
          <w:p w14:paraId="21679DFE" w14:textId="77777777" w:rsidR="00C658F4" w:rsidRPr="00C658F4" w:rsidRDefault="00D82347" w:rsidP="00465DD6">
            <w:pPr>
              <w:numPr>
                <w:ilvl w:val="0"/>
                <w:numId w:val="29"/>
              </w:numPr>
              <w:spacing w:line="276" w:lineRule="auto"/>
              <w:rPr>
                <w:rFonts w:ascii="Arial" w:hAnsi="Arial"/>
                <w:lang w:val="en-GB"/>
              </w:rPr>
            </w:pPr>
            <w:r w:rsidRPr="00D10D17">
              <w:rPr>
                <w:rFonts w:ascii="Arial" w:hAnsi="Arial"/>
              </w:rPr>
              <w:t xml:space="preserve">Strong problem-solving </w:t>
            </w:r>
            <w:r w:rsidR="00C658F4" w:rsidRPr="00C658F4">
              <w:rPr>
                <w:rFonts w:ascii="Arial" w:hAnsi="Arial"/>
                <w:lang w:val="en-GB"/>
              </w:rPr>
              <w:t>and decision-making skills.</w:t>
            </w:r>
          </w:p>
          <w:p w14:paraId="0556683B" w14:textId="77777777" w:rsidR="00D82347" w:rsidRDefault="00D82347" w:rsidP="00465DD6">
            <w:pPr>
              <w:numPr>
                <w:ilvl w:val="0"/>
                <w:numId w:val="29"/>
              </w:numPr>
              <w:spacing w:line="276" w:lineRule="auto"/>
              <w:rPr>
                <w:rFonts w:ascii="Arial" w:hAnsi="Arial"/>
              </w:rPr>
            </w:pPr>
            <w:r w:rsidRPr="00D10D17">
              <w:rPr>
                <w:rFonts w:ascii="Arial" w:hAnsi="Arial"/>
              </w:rPr>
              <w:t>Ability to maintain accurate, clear, consistent, and professional records</w:t>
            </w:r>
            <w:r>
              <w:rPr>
                <w:rFonts w:ascii="Arial" w:hAnsi="Arial"/>
              </w:rPr>
              <w:t>.</w:t>
            </w:r>
          </w:p>
          <w:p w14:paraId="7F59A2A3" w14:textId="1110EBAB" w:rsidR="00D82347" w:rsidRPr="00C658F4" w:rsidRDefault="00D82347" w:rsidP="00465DD6">
            <w:pPr>
              <w:numPr>
                <w:ilvl w:val="0"/>
                <w:numId w:val="29"/>
              </w:numPr>
              <w:spacing w:line="276" w:lineRule="auto"/>
              <w:rPr>
                <w:rFonts w:ascii="Arial" w:hAnsi="Arial"/>
              </w:rPr>
            </w:pPr>
            <w:r w:rsidRPr="00D10D17">
              <w:rPr>
                <w:rFonts w:ascii="Arial" w:hAnsi="Arial"/>
              </w:rPr>
              <w:t xml:space="preserve">Ability to </w:t>
            </w:r>
            <w:r>
              <w:rPr>
                <w:rFonts w:ascii="Arial" w:hAnsi="Arial"/>
              </w:rPr>
              <w:t xml:space="preserve">adapt and </w:t>
            </w:r>
            <w:r w:rsidRPr="00D10D17">
              <w:rPr>
                <w:rFonts w:ascii="Arial" w:hAnsi="Arial"/>
              </w:rPr>
              <w:t xml:space="preserve">work </w:t>
            </w:r>
            <w:r>
              <w:rPr>
                <w:rFonts w:ascii="Arial" w:hAnsi="Arial"/>
              </w:rPr>
              <w:t>creatively</w:t>
            </w:r>
            <w:r w:rsidRPr="00D10D17">
              <w:rPr>
                <w:rFonts w:ascii="Arial" w:hAnsi="Arial"/>
              </w:rPr>
              <w:t xml:space="preserve"> within a period of </w:t>
            </w:r>
            <w:proofErr w:type="spellStart"/>
            <w:r w:rsidRPr="00D10D17">
              <w:rPr>
                <w:rFonts w:ascii="Arial" w:hAnsi="Arial"/>
              </w:rPr>
              <w:t>organisational</w:t>
            </w:r>
            <w:proofErr w:type="spellEnd"/>
            <w:r w:rsidRPr="00D10D17">
              <w:rPr>
                <w:rFonts w:ascii="Arial" w:hAnsi="Arial"/>
              </w:rPr>
              <w:t xml:space="preserve"> growth and development</w:t>
            </w:r>
            <w:r>
              <w:rPr>
                <w:rFonts w:ascii="Arial" w:hAnsi="Arial"/>
              </w:rPr>
              <w:t>.</w:t>
            </w:r>
          </w:p>
        </w:tc>
        <w:tc>
          <w:tcPr>
            <w:tcW w:w="1197" w:type="pct"/>
            <w:tcBorders>
              <w:top w:val="single" w:sz="8" w:space="0" w:color="auto"/>
              <w:left w:val="single" w:sz="8" w:space="0" w:color="auto"/>
              <w:bottom w:val="single" w:sz="4" w:space="0" w:color="auto"/>
              <w:right w:val="double" w:sz="12" w:space="0" w:color="auto"/>
            </w:tcBorders>
          </w:tcPr>
          <w:p w14:paraId="149BB8EE" w14:textId="6D89486E" w:rsidR="00D82347" w:rsidRDefault="00D82347" w:rsidP="00465DD6">
            <w:pPr>
              <w:widowControl w:val="0"/>
              <w:numPr>
                <w:ilvl w:val="0"/>
                <w:numId w:val="11"/>
              </w:numPr>
              <w:tabs>
                <w:tab w:val="clear" w:pos="720"/>
                <w:tab w:val="left" w:pos="-720"/>
                <w:tab w:val="num" w:pos="325"/>
              </w:tabs>
              <w:suppressAutoHyphens/>
              <w:spacing w:line="276" w:lineRule="auto"/>
              <w:ind w:left="360"/>
              <w:rPr>
                <w:rFonts w:ascii="Arial" w:hAnsi="Arial" w:cs="Arial"/>
                <w:spacing w:val="-3"/>
              </w:rPr>
            </w:pPr>
            <w:r w:rsidRPr="00D10D17">
              <w:rPr>
                <w:rFonts w:ascii="Arial" w:hAnsi="Arial" w:cs="Arial"/>
                <w:spacing w:val="-3"/>
              </w:rPr>
              <w:t>Excellent presentation skills</w:t>
            </w:r>
            <w:r>
              <w:rPr>
                <w:rFonts w:ascii="Arial" w:hAnsi="Arial" w:cs="Arial"/>
                <w:spacing w:val="-3"/>
              </w:rPr>
              <w:t>.</w:t>
            </w:r>
          </w:p>
          <w:p w14:paraId="102A434D" w14:textId="13A9DB36" w:rsidR="00C658F4" w:rsidRDefault="00C658F4" w:rsidP="00465DD6">
            <w:pPr>
              <w:widowControl w:val="0"/>
              <w:numPr>
                <w:ilvl w:val="0"/>
                <w:numId w:val="11"/>
              </w:numPr>
              <w:tabs>
                <w:tab w:val="clear" w:pos="720"/>
                <w:tab w:val="left" w:pos="-720"/>
                <w:tab w:val="num" w:pos="325"/>
              </w:tabs>
              <w:suppressAutoHyphens/>
              <w:spacing w:line="276" w:lineRule="auto"/>
              <w:ind w:left="360"/>
              <w:rPr>
                <w:rFonts w:ascii="Arial" w:hAnsi="Arial" w:cs="Arial"/>
                <w:spacing w:val="-3"/>
              </w:rPr>
            </w:pPr>
            <w:r>
              <w:rPr>
                <w:rFonts w:ascii="Arial" w:hAnsi="Arial" w:cs="Arial"/>
                <w:spacing w:val="-3"/>
              </w:rPr>
              <w:t>Experience in Personal Assistant recruitment processes</w:t>
            </w:r>
          </w:p>
          <w:p w14:paraId="683D1443" w14:textId="54EDCF70" w:rsidR="00C658F4" w:rsidRPr="00C658F4" w:rsidRDefault="00D82347" w:rsidP="00465DD6">
            <w:pPr>
              <w:widowControl w:val="0"/>
              <w:numPr>
                <w:ilvl w:val="0"/>
                <w:numId w:val="11"/>
              </w:numPr>
              <w:tabs>
                <w:tab w:val="clear" w:pos="720"/>
                <w:tab w:val="left" w:pos="-720"/>
                <w:tab w:val="num" w:pos="325"/>
              </w:tabs>
              <w:suppressAutoHyphens/>
              <w:spacing w:line="276" w:lineRule="auto"/>
              <w:ind w:left="360"/>
              <w:rPr>
                <w:rFonts w:ascii="Arial" w:hAnsi="Arial" w:cs="Arial"/>
                <w:spacing w:val="-3"/>
                <w:lang w:val="en-GB"/>
              </w:rPr>
            </w:pPr>
            <w:r w:rsidRPr="00D82347">
              <w:rPr>
                <w:rFonts w:ascii="Arial" w:hAnsi="Arial" w:cs="Arial"/>
                <w:spacing w:val="-3"/>
              </w:rPr>
              <w:t xml:space="preserve">Skills and experience in co-designing content for </w:t>
            </w:r>
            <w:r w:rsidR="00C658F4" w:rsidRPr="00C658F4">
              <w:rPr>
                <w:rFonts w:ascii="Arial" w:hAnsi="Arial" w:cs="Arial"/>
                <w:spacing w:val="-3"/>
                <w:lang w:val="en-GB"/>
              </w:rPr>
              <w:t>resources and information materials.</w:t>
            </w:r>
          </w:p>
          <w:p w14:paraId="4BFEB38D" w14:textId="0A3F3CDD" w:rsidR="000E4F99" w:rsidRPr="00D82347" w:rsidRDefault="000E4F99" w:rsidP="00465DD6">
            <w:pPr>
              <w:widowControl w:val="0"/>
              <w:numPr>
                <w:ilvl w:val="0"/>
                <w:numId w:val="11"/>
              </w:numPr>
              <w:tabs>
                <w:tab w:val="clear" w:pos="720"/>
                <w:tab w:val="left" w:pos="-720"/>
                <w:tab w:val="num" w:pos="325"/>
              </w:tabs>
              <w:suppressAutoHyphens/>
              <w:spacing w:line="276" w:lineRule="auto"/>
              <w:ind w:left="360"/>
              <w:rPr>
                <w:rFonts w:ascii="Arial" w:hAnsi="Arial" w:cs="Arial"/>
                <w:spacing w:val="-3"/>
              </w:rPr>
            </w:pPr>
            <w:r w:rsidRPr="000E4F99">
              <w:rPr>
                <w:rFonts w:ascii="Arial" w:hAnsi="Arial" w:cs="Arial"/>
                <w:spacing w:val="-3"/>
              </w:rPr>
              <w:t xml:space="preserve">Skills in co-designing information and learning materials </w:t>
            </w:r>
            <w:r>
              <w:rPr>
                <w:rFonts w:ascii="Arial" w:hAnsi="Arial" w:cs="Arial"/>
                <w:spacing w:val="-3"/>
              </w:rPr>
              <w:t>in in various accessible formats including Easy Read.</w:t>
            </w:r>
          </w:p>
        </w:tc>
      </w:tr>
    </w:tbl>
    <w:p w14:paraId="298C5EF4" w14:textId="69C172E4" w:rsidR="00D82347" w:rsidRDefault="00D82347" w:rsidP="00465DD6">
      <w:pPr>
        <w:spacing w:line="276" w:lineRule="auto"/>
        <w:jc w:val="both"/>
        <w:rPr>
          <w:rFonts w:ascii="Arial" w:hAnsi="Arial" w:cs="Arial"/>
        </w:rPr>
      </w:pPr>
    </w:p>
    <w:tbl>
      <w:tblPr>
        <w:tblW w:w="5499" w:type="pct"/>
        <w:tblCellMar>
          <w:left w:w="57" w:type="dxa"/>
          <w:right w:w="120" w:type="dxa"/>
        </w:tblCellMar>
        <w:tblLook w:val="0000" w:firstRow="0" w:lastRow="0" w:firstColumn="0" w:lastColumn="0" w:noHBand="0" w:noVBand="0"/>
      </w:tblPr>
      <w:tblGrid>
        <w:gridCol w:w="2933"/>
        <w:gridCol w:w="8819"/>
        <w:gridCol w:w="3830"/>
      </w:tblGrid>
      <w:tr w:rsidR="00D82347" w:rsidRPr="00730AFF" w14:paraId="23A4C0D7" w14:textId="77777777" w:rsidTr="00D25640">
        <w:tc>
          <w:tcPr>
            <w:tcW w:w="941" w:type="pct"/>
            <w:tcBorders>
              <w:top w:val="single" w:sz="8" w:space="0" w:color="auto"/>
              <w:left w:val="double" w:sz="12" w:space="0" w:color="auto"/>
              <w:bottom w:val="single" w:sz="4" w:space="0" w:color="auto"/>
              <w:right w:val="single" w:sz="8" w:space="0" w:color="auto"/>
            </w:tcBorders>
          </w:tcPr>
          <w:p w14:paraId="6DE7C34B" w14:textId="77777777" w:rsidR="00D82347" w:rsidRPr="00730AFF" w:rsidRDefault="00D82347" w:rsidP="00465DD6">
            <w:pPr>
              <w:tabs>
                <w:tab w:val="left" w:pos="-720"/>
              </w:tabs>
              <w:suppressAutoHyphens/>
              <w:spacing w:line="276" w:lineRule="auto"/>
              <w:jc w:val="both"/>
              <w:rPr>
                <w:rFonts w:ascii="Arial" w:hAnsi="Arial" w:cs="Arial"/>
                <w:b/>
                <w:bCs/>
                <w:spacing w:val="-3"/>
              </w:rPr>
            </w:pPr>
          </w:p>
        </w:tc>
        <w:tc>
          <w:tcPr>
            <w:tcW w:w="2830" w:type="pct"/>
            <w:tcBorders>
              <w:top w:val="single" w:sz="8" w:space="0" w:color="auto"/>
              <w:left w:val="single" w:sz="8" w:space="0" w:color="auto"/>
              <w:bottom w:val="single" w:sz="4" w:space="0" w:color="auto"/>
              <w:right w:val="single" w:sz="8" w:space="0" w:color="auto"/>
            </w:tcBorders>
          </w:tcPr>
          <w:p w14:paraId="6F3C0E60" w14:textId="77777777" w:rsidR="00D82347" w:rsidRPr="00730AFF" w:rsidRDefault="00D82347" w:rsidP="00465DD6">
            <w:pPr>
              <w:spacing w:line="276" w:lineRule="auto"/>
              <w:ind w:left="720" w:hanging="360"/>
              <w:jc w:val="both"/>
              <w:rPr>
                <w:rFonts w:ascii="Arial" w:hAnsi="Arial" w:cs="Arial"/>
                <w:b/>
                <w:bCs/>
                <w:spacing w:val="-3"/>
              </w:rPr>
            </w:pPr>
            <w:r w:rsidRPr="00730AFF">
              <w:rPr>
                <w:rFonts w:ascii="Arial" w:hAnsi="Arial" w:cs="Arial"/>
                <w:b/>
                <w:bCs/>
                <w:spacing w:val="-3"/>
              </w:rPr>
              <w:tab/>
              <w:t>Essential</w:t>
            </w:r>
          </w:p>
        </w:tc>
        <w:tc>
          <w:tcPr>
            <w:tcW w:w="1229" w:type="pct"/>
            <w:tcBorders>
              <w:top w:val="single" w:sz="8" w:space="0" w:color="auto"/>
              <w:left w:val="single" w:sz="8" w:space="0" w:color="auto"/>
              <w:bottom w:val="single" w:sz="4" w:space="0" w:color="auto"/>
              <w:right w:val="double" w:sz="12" w:space="0" w:color="auto"/>
            </w:tcBorders>
          </w:tcPr>
          <w:p w14:paraId="6E007C12" w14:textId="77777777" w:rsidR="00D82347" w:rsidRPr="00730AFF" w:rsidRDefault="00D82347" w:rsidP="00465DD6">
            <w:pPr>
              <w:widowControl w:val="0"/>
              <w:tabs>
                <w:tab w:val="left" w:pos="-720"/>
              </w:tabs>
              <w:suppressAutoHyphens/>
              <w:spacing w:line="276" w:lineRule="auto"/>
              <w:ind w:left="720" w:hanging="360"/>
              <w:jc w:val="both"/>
              <w:rPr>
                <w:rFonts w:ascii="Arial" w:hAnsi="Arial" w:cs="Arial"/>
                <w:b/>
                <w:bCs/>
                <w:spacing w:val="-3"/>
              </w:rPr>
            </w:pPr>
            <w:r w:rsidRPr="00730AFF">
              <w:rPr>
                <w:rFonts w:ascii="Arial" w:hAnsi="Arial" w:cs="Arial"/>
                <w:b/>
                <w:bCs/>
                <w:spacing w:val="-3"/>
              </w:rPr>
              <w:tab/>
              <w:t>Desirable</w:t>
            </w:r>
          </w:p>
        </w:tc>
      </w:tr>
      <w:tr w:rsidR="00D82347" w:rsidRPr="00A34016" w14:paraId="31473EBF" w14:textId="77777777" w:rsidTr="00C658F4">
        <w:trPr>
          <w:trHeight w:val="6318"/>
        </w:trPr>
        <w:tc>
          <w:tcPr>
            <w:tcW w:w="941" w:type="pct"/>
            <w:tcBorders>
              <w:top w:val="single" w:sz="8" w:space="0" w:color="auto"/>
              <w:left w:val="double" w:sz="12" w:space="0" w:color="auto"/>
              <w:bottom w:val="single" w:sz="4" w:space="0" w:color="auto"/>
              <w:right w:val="single" w:sz="8" w:space="0" w:color="auto"/>
            </w:tcBorders>
          </w:tcPr>
          <w:p w14:paraId="0286CD27" w14:textId="77777777" w:rsidR="00D82347" w:rsidRPr="00A34016" w:rsidRDefault="00D82347" w:rsidP="00465DD6">
            <w:pPr>
              <w:tabs>
                <w:tab w:val="left" w:pos="-720"/>
              </w:tabs>
              <w:suppressAutoHyphens/>
              <w:spacing w:line="276" w:lineRule="auto"/>
              <w:jc w:val="both"/>
              <w:rPr>
                <w:rFonts w:ascii="Arial" w:hAnsi="Arial" w:cs="Arial"/>
                <w:b/>
                <w:bCs/>
                <w:spacing w:val="-3"/>
              </w:rPr>
            </w:pPr>
            <w:r w:rsidRPr="00A34016">
              <w:rPr>
                <w:rFonts w:ascii="Arial" w:hAnsi="Arial" w:cs="Arial"/>
                <w:b/>
                <w:bCs/>
                <w:spacing w:val="-3"/>
              </w:rPr>
              <w:t>Experience &amp; Knowledge</w:t>
            </w:r>
          </w:p>
          <w:p w14:paraId="08790ADE" w14:textId="77777777" w:rsidR="00D82347" w:rsidRPr="00A34016" w:rsidRDefault="00D82347" w:rsidP="00465DD6">
            <w:pPr>
              <w:tabs>
                <w:tab w:val="left" w:pos="-720"/>
              </w:tabs>
              <w:suppressAutoHyphens/>
              <w:spacing w:line="276" w:lineRule="auto"/>
              <w:jc w:val="both"/>
              <w:rPr>
                <w:rFonts w:ascii="Arial" w:hAnsi="Arial" w:cs="Arial"/>
                <w:spacing w:val="-3"/>
              </w:rPr>
            </w:pPr>
          </w:p>
        </w:tc>
        <w:tc>
          <w:tcPr>
            <w:tcW w:w="2830" w:type="pct"/>
            <w:tcBorders>
              <w:top w:val="single" w:sz="8" w:space="0" w:color="auto"/>
              <w:left w:val="single" w:sz="8" w:space="0" w:color="auto"/>
              <w:bottom w:val="single" w:sz="4" w:space="0" w:color="auto"/>
              <w:right w:val="single" w:sz="8" w:space="0" w:color="auto"/>
            </w:tcBorders>
          </w:tcPr>
          <w:p w14:paraId="26A294E2" w14:textId="77777777" w:rsidR="00D82347" w:rsidRPr="005046FD" w:rsidRDefault="00D82347" w:rsidP="00465DD6">
            <w:pPr>
              <w:numPr>
                <w:ilvl w:val="0"/>
                <w:numId w:val="35"/>
              </w:numPr>
              <w:spacing w:line="276" w:lineRule="auto"/>
              <w:rPr>
                <w:rFonts w:ascii="Arial" w:hAnsi="Arial" w:cs="Arial"/>
                <w:spacing w:val="-3"/>
              </w:rPr>
            </w:pPr>
            <w:r>
              <w:rPr>
                <w:rFonts w:ascii="Arial" w:hAnsi="Arial" w:cs="Arial"/>
                <w:spacing w:val="-3"/>
              </w:rPr>
              <w:t>Knowledge of how to provide effective advice and information.</w:t>
            </w:r>
          </w:p>
          <w:p w14:paraId="7FB345FC" w14:textId="77777777" w:rsidR="00C658F4" w:rsidRDefault="00D82347" w:rsidP="00465DD6">
            <w:pPr>
              <w:widowControl w:val="0"/>
              <w:numPr>
                <w:ilvl w:val="0"/>
                <w:numId w:val="35"/>
              </w:numPr>
              <w:tabs>
                <w:tab w:val="left" w:pos="-720"/>
              </w:tabs>
              <w:suppressAutoHyphens/>
              <w:spacing w:line="276" w:lineRule="auto"/>
              <w:rPr>
                <w:rFonts w:ascii="Arial" w:hAnsi="Arial" w:cs="Arial"/>
                <w:spacing w:val="-3"/>
                <w:lang w:val="en-GB"/>
              </w:rPr>
            </w:pPr>
            <w:r>
              <w:rPr>
                <w:rFonts w:ascii="Arial" w:hAnsi="Arial" w:cs="Arial"/>
                <w:spacing w:val="-3"/>
              </w:rPr>
              <w:t>K</w:t>
            </w:r>
            <w:r w:rsidRPr="00A34016">
              <w:rPr>
                <w:rFonts w:ascii="Arial" w:hAnsi="Arial" w:cs="Arial"/>
                <w:spacing w:val="-3"/>
              </w:rPr>
              <w:t xml:space="preserve">nowledge </w:t>
            </w:r>
            <w:r w:rsidR="00C658F4" w:rsidRPr="00C658F4">
              <w:rPr>
                <w:rFonts w:ascii="Arial" w:hAnsi="Arial" w:cs="Arial"/>
                <w:spacing w:val="-3"/>
                <w:lang w:val="en-GB"/>
              </w:rPr>
              <w:t>of Self-Directed Support, direct payments and employer responsibilities.</w:t>
            </w:r>
          </w:p>
          <w:p w14:paraId="6EEF7423" w14:textId="0ADDF2AB" w:rsidR="00C658F4" w:rsidRPr="00C658F4" w:rsidRDefault="00C658F4" w:rsidP="00465DD6">
            <w:pPr>
              <w:widowControl w:val="0"/>
              <w:numPr>
                <w:ilvl w:val="0"/>
                <w:numId w:val="35"/>
              </w:numPr>
              <w:tabs>
                <w:tab w:val="left" w:pos="-720"/>
              </w:tabs>
              <w:suppressAutoHyphens/>
              <w:spacing w:line="276" w:lineRule="auto"/>
              <w:rPr>
                <w:rFonts w:ascii="Arial" w:hAnsi="Arial" w:cs="Arial"/>
                <w:spacing w:val="-3"/>
                <w:lang w:val="en-GB"/>
              </w:rPr>
            </w:pPr>
            <w:r w:rsidRPr="00C658F4">
              <w:rPr>
                <w:rFonts w:ascii="Arial" w:hAnsi="Arial" w:cs="Arial"/>
                <w:spacing w:val="-3"/>
                <w:lang w:val="en-GB"/>
              </w:rPr>
              <w:t>Experience of supporting individuals on a one-to-one basis.</w:t>
            </w:r>
          </w:p>
          <w:p w14:paraId="315A57FA" w14:textId="73476876" w:rsidR="00D82347" w:rsidRDefault="00D82347" w:rsidP="00465DD6">
            <w:pPr>
              <w:numPr>
                <w:ilvl w:val="0"/>
                <w:numId w:val="36"/>
              </w:numPr>
              <w:spacing w:line="276" w:lineRule="auto"/>
              <w:rPr>
                <w:rFonts w:ascii="Arial" w:hAnsi="Arial" w:cs="Arial"/>
                <w:spacing w:val="-3"/>
              </w:rPr>
            </w:pPr>
            <w:r w:rsidRPr="00D10D17">
              <w:rPr>
                <w:rFonts w:ascii="Arial" w:hAnsi="Arial" w:cs="Arial"/>
                <w:spacing w:val="-3"/>
              </w:rPr>
              <w:t xml:space="preserve">Experience of supporting </w:t>
            </w:r>
            <w:r w:rsidR="000E4F99">
              <w:rPr>
                <w:rFonts w:ascii="Arial" w:hAnsi="Arial" w:cs="Arial"/>
                <w:spacing w:val="-3"/>
              </w:rPr>
              <w:t xml:space="preserve">vulnerable </w:t>
            </w:r>
            <w:r w:rsidRPr="00D10D17">
              <w:rPr>
                <w:rFonts w:ascii="Arial" w:hAnsi="Arial" w:cs="Arial"/>
                <w:spacing w:val="-3"/>
              </w:rPr>
              <w:t xml:space="preserve">individuals </w:t>
            </w:r>
            <w:r w:rsidR="000E4F99">
              <w:rPr>
                <w:rFonts w:ascii="Arial" w:hAnsi="Arial" w:cs="Arial"/>
                <w:spacing w:val="-3"/>
              </w:rPr>
              <w:t>or communities</w:t>
            </w:r>
            <w:r>
              <w:rPr>
                <w:rFonts w:ascii="Arial" w:hAnsi="Arial" w:cs="Arial"/>
                <w:spacing w:val="-3"/>
              </w:rPr>
              <w:t>.</w:t>
            </w:r>
          </w:p>
          <w:p w14:paraId="71EDDB3F" w14:textId="77777777" w:rsidR="00D82347" w:rsidRPr="002A4C86" w:rsidRDefault="00D82347" w:rsidP="00465DD6">
            <w:pPr>
              <w:widowControl w:val="0"/>
              <w:numPr>
                <w:ilvl w:val="0"/>
                <w:numId w:val="36"/>
              </w:numPr>
              <w:tabs>
                <w:tab w:val="left" w:pos="-720"/>
              </w:tabs>
              <w:suppressAutoHyphens/>
              <w:spacing w:line="276" w:lineRule="auto"/>
              <w:rPr>
                <w:rFonts w:ascii="Arial" w:hAnsi="Arial" w:cs="Arial"/>
                <w:spacing w:val="-3"/>
              </w:rPr>
            </w:pPr>
            <w:r w:rsidRPr="002A4C86">
              <w:rPr>
                <w:rFonts w:ascii="Arial" w:hAnsi="Arial" w:cs="Arial"/>
                <w:spacing w:val="-3"/>
              </w:rPr>
              <w:t>Demonstrable experience of working in a person-centered approach.</w:t>
            </w:r>
          </w:p>
          <w:p w14:paraId="4D010063" w14:textId="77777777" w:rsidR="00D82347" w:rsidRPr="005046FD" w:rsidRDefault="00D82347" w:rsidP="00465DD6">
            <w:pPr>
              <w:widowControl w:val="0"/>
              <w:numPr>
                <w:ilvl w:val="0"/>
                <w:numId w:val="36"/>
              </w:numPr>
              <w:tabs>
                <w:tab w:val="left" w:pos="-720"/>
              </w:tabs>
              <w:suppressAutoHyphens/>
              <w:spacing w:line="276" w:lineRule="auto"/>
              <w:rPr>
                <w:rFonts w:ascii="Arial" w:hAnsi="Arial" w:cs="Arial"/>
                <w:spacing w:val="-3"/>
              </w:rPr>
            </w:pPr>
            <w:r w:rsidRPr="005046FD">
              <w:rPr>
                <w:rFonts w:ascii="Arial" w:hAnsi="Arial" w:cs="Arial"/>
                <w:spacing w:val="-3"/>
              </w:rPr>
              <w:t xml:space="preserve">Experience of </w:t>
            </w:r>
            <w:r>
              <w:rPr>
                <w:rFonts w:ascii="Arial" w:hAnsi="Arial" w:cs="Arial"/>
                <w:spacing w:val="-3"/>
              </w:rPr>
              <w:t xml:space="preserve">using </w:t>
            </w:r>
            <w:r w:rsidRPr="005046FD">
              <w:rPr>
                <w:rFonts w:ascii="Arial" w:hAnsi="Arial" w:cs="Arial"/>
                <w:spacing w:val="-3"/>
              </w:rPr>
              <w:t>monitoring and evaluating</w:t>
            </w:r>
            <w:r>
              <w:rPr>
                <w:rFonts w:ascii="Arial" w:hAnsi="Arial" w:cs="Arial"/>
                <w:spacing w:val="-3"/>
              </w:rPr>
              <w:t xml:space="preserve"> tools.</w:t>
            </w:r>
          </w:p>
          <w:p w14:paraId="3A78C396" w14:textId="05F07BBB" w:rsidR="00D82347" w:rsidRPr="005046FD" w:rsidRDefault="00C658F4" w:rsidP="00465DD6">
            <w:pPr>
              <w:widowControl w:val="0"/>
              <w:numPr>
                <w:ilvl w:val="0"/>
                <w:numId w:val="36"/>
              </w:numPr>
              <w:tabs>
                <w:tab w:val="left" w:pos="-720"/>
              </w:tabs>
              <w:suppressAutoHyphens/>
              <w:spacing w:line="276" w:lineRule="auto"/>
              <w:rPr>
                <w:rFonts w:ascii="Arial" w:hAnsi="Arial" w:cs="Arial"/>
                <w:spacing w:val="-3"/>
              </w:rPr>
            </w:pPr>
            <w:r w:rsidRPr="00C658F4">
              <w:rPr>
                <w:rFonts w:ascii="Arial" w:hAnsi="Arial" w:cs="Arial"/>
                <w:spacing w:val="-3"/>
                <w:lang w:val="en-GB"/>
              </w:rPr>
              <w:t xml:space="preserve">Knowledge of GDPR, confidentiality and </w:t>
            </w:r>
            <w:r>
              <w:rPr>
                <w:rFonts w:ascii="Arial" w:hAnsi="Arial" w:cs="Arial"/>
                <w:spacing w:val="-3"/>
                <w:lang w:val="en-GB"/>
              </w:rPr>
              <w:t xml:space="preserve">working with </w:t>
            </w:r>
            <w:r w:rsidR="00D82347" w:rsidRPr="005046FD">
              <w:rPr>
                <w:rFonts w:ascii="Arial" w:hAnsi="Arial" w:cs="Arial"/>
                <w:spacing w:val="-3"/>
              </w:rPr>
              <w:t>sensitive</w:t>
            </w:r>
            <w:r w:rsidR="00D82347">
              <w:rPr>
                <w:rFonts w:ascii="Arial" w:hAnsi="Arial" w:cs="Arial"/>
                <w:spacing w:val="-3"/>
              </w:rPr>
              <w:t xml:space="preserve"> and confidential</w:t>
            </w:r>
            <w:r w:rsidR="00D82347" w:rsidRPr="005046FD">
              <w:rPr>
                <w:rFonts w:ascii="Arial" w:hAnsi="Arial" w:cs="Arial"/>
                <w:spacing w:val="-3"/>
              </w:rPr>
              <w:t xml:space="preserve"> information.</w:t>
            </w:r>
          </w:p>
          <w:p w14:paraId="6CC6CC58" w14:textId="744E01CD" w:rsidR="000E4F99" w:rsidRDefault="00D82347" w:rsidP="00465DD6">
            <w:pPr>
              <w:widowControl w:val="0"/>
              <w:numPr>
                <w:ilvl w:val="0"/>
                <w:numId w:val="36"/>
              </w:numPr>
              <w:tabs>
                <w:tab w:val="left" w:pos="-720"/>
              </w:tabs>
              <w:suppressAutoHyphens/>
              <w:spacing w:line="276" w:lineRule="auto"/>
              <w:rPr>
                <w:rFonts w:ascii="Arial" w:hAnsi="Arial" w:cs="Arial"/>
                <w:spacing w:val="-3"/>
              </w:rPr>
            </w:pPr>
            <w:r w:rsidRPr="005046FD">
              <w:rPr>
                <w:rFonts w:ascii="Arial" w:hAnsi="Arial" w:cs="Arial"/>
                <w:spacing w:val="-3"/>
              </w:rPr>
              <w:t>Demonstrable understanding</w:t>
            </w:r>
            <w:r w:rsidR="00C658F4">
              <w:rPr>
                <w:rFonts w:ascii="Arial" w:hAnsi="Arial" w:cs="Arial"/>
                <w:spacing w:val="-3"/>
              </w:rPr>
              <w:t xml:space="preserve"> of </w:t>
            </w:r>
            <w:r w:rsidRPr="005046FD">
              <w:rPr>
                <w:rFonts w:ascii="Arial" w:hAnsi="Arial" w:cs="Arial"/>
                <w:spacing w:val="-3"/>
              </w:rPr>
              <w:t>equal opportunities and anti-discrimination practices and requirements</w:t>
            </w:r>
            <w:r>
              <w:rPr>
                <w:rFonts w:ascii="Arial" w:hAnsi="Arial" w:cs="Arial"/>
                <w:spacing w:val="-3"/>
              </w:rPr>
              <w:t>.</w:t>
            </w:r>
          </w:p>
          <w:p w14:paraId="41B0DEC0" w14:textId="5BC138FF" w:rsidR="00D82347" w:rsidRPr="00C658F4" w:rsidRDefault="00C658F4" w:rsidP="00465DD6">
            <w:pPr>
              <w:widowControl w:val="0"/>
              <w:numPr>
                <w:ilvl w:val="0"/>
                <w:numId w:val="36"/>
              </w:numPr>
              <w:tabs>
                <w:tab w:val="left" w:pos="-720"/>
              </w:tabs>
              <w:suppressAutoHyphens/>
              <w:spacing w:line="276" w:lineRule="auto"/>
              <w:rPr>
                <w:rFonts w:ascii="Arial" w:hAnsi="Arial" w:cs="Arial"/>
                <w:spacing w:val="-3"/>
                <w:lang w:val="en-GB"/>
              </w:rPr>
            </w:pPr>
            <w:r w:rsidRPr="00C658F4">
              <w:rPr>
                <w:rFonts w:ascii="Arial" w:hAnsi="Arial" w:cs="Arial"/>
                <w:spacing w:val="-3"/>
                <w:lang w:val="en-GB"/>
              </w:rPr>
              <w:t>Experience of managing a caseload and maintaining accurate records.</w:t>
            </w:r>
            <w:r w:rsidRPr="00C658F4">
              <w:rPr>
                <w:rFonts w:ascii="Arial" w:hAnsi="Arial" w:cs="Arial"/>
                <w:spacing w:val="-3"/>
                <w:lang w:val="en-GB"/>
              </w:rPr>
              <w:br/>
            </w:r>
          </w:p>
        </w:tc>
        <w:tc>
          <w:tcPr>
            <w:tcW w:w="1229" w:type="pct"/>
            <w:tcBorders>
              <w:top w:val="single" w:sz="8" w:space="0" w:color="auto"/>
              <w:left w:val="single" w:sz="8" w:space="0" w:color="auto"/>
              <w:bottom w:val="single" w:sz="4" w:space="0" w:color="auto"/>
              <w:right w:val="double" w:sz="12" w:space="0" w:color="auto"/>
            </w:tcBorders>
          </w:tcPr>
          <w:p w14:paraId="395E5028" w14:textId="44E2CB89" w:rsidR="00D82347" w:rsidRPr="005046FD" w:rsidRDefault="00D82347" w:rsidP="00465DD6">
            <w:pPr>
              <w:widowControl w:val="0"/>
              <w:numPr>
                <w:ilvl w:val="0"/>
                <w:numId w:val="11"/>
              </w:numPr>
              <w:tabs>
                <w:tab w:val="left" w:pos="-720"/>
              </w:tabs>
              <w:suppressAutoHyphens/>
              <w:spacing w:line="276" w:lineRule="auto"/>
              <w:rPr>
                <w:rFonts w:ascii="Arial" w:hAnsi="Arial" w:cs="Arial"/>
                <w:spacing w:val="-3"/>
              </w:rPr>
            </w:pPr>
            <w:r>
              <w:rPr>
                <w:rFonts w:ascii="Arial" w:hAnsi="Arial" w:cs="Arial"/>
                <w:spacing w:val="-3"/>
              </w:rPr>
              <w:t xml:space="preserve">Experience of working within a user-led </w:t>
            </w:r>
            <w:proofErr w:type="spellStart"/>
            <w:r>
              <w:rPr>
                <w:rFonts w:ascii="Arial" w:hAnsi="Arial" w:cs="Arial"/>
                <w:spacing w:val="-3"/>
              </w:rPr>
              <w:t>organisation</w:t>
            </w:r>
            <w:proofErr w:type="spellEnd"/>
            <w:r>
              <w:rPr>
                <w:rFonts w:ascii="Arial" w:hAnsi="Arial" w:cs="Arial"/>
                <w:spacing w:val="-3"/>
              </w:rPr>
              <w:t>.</w:t>
            </w:r>
          </w:p>
          <w:p w14:paraId="3CAD8D85" w14:textId="77777777" w:rsidR="00C658F4" w:rsidRDefault="00D82347" w:rsidP="00465DD6">
            <w:pPr>
              <w:widowControl w:val="0"/>
              <w:numPr>
                <w:ilvl w:val="0"/>
                <w:numId w:val="11"/>
              </w:numPr>
              <w:tabs>
                <w:tab w:val="left" w:pos="-720"/>
              </w:tabs>
              <w:suppressAutoHyphens/>
              <w:spacing w:line="276" w:lineRule="auto"/>
              <w:rPr>
                <w:rFonts w:ascii="Arial" w:hAnsi="Arial" w:cs="Arial"/>
                <w:spacing w:val="-3"/>
              </w:rPr>
            </w:pPr>
            <w:r w:rsidRPr="002A4C86">
              <w:rPr>
                <w:rFonts w:ascii="Arial" w:hAnsi="Arial" w:cs="Arial"/>
                <w:spacing w:val="-3"/>
              </w:rPr>
              <w:t>Understanding of the Independent Living Movement and the Social Model of Disability.</w:t>
            </w:r>
          </w:p>
          <w:p w14:paraId="70F9377E" w14:textId="77777777" w:rsidR="00C658F4" w:rsidRPr="00C658F4" w:rsidRDefault="00C658F4" w:rsidP="00465DD6">
            <w:pPr>
              <w:widowControl w:val="0"/>
              <w:numPr>
                <w:ilvl w:val="0"/>
                <w:numId w:val="11"/>
              </w:numPr>
              <w:tabs>
                <w:tab w:val="left" w:pos="-720"/>
              </w:tabs>
              <w:suppressAutoHyphens/>
              <w:spacing w:line="276" w:lineRule="auto"/>
              <w:rPr>
                <w:rFonts w:ascii="Arial" w:hAnsi="Arial" w:cs="Arial"/>
                <w:spacing w:val="-3"/>
              </w:rPr>
            </w:pPr>
            <w:r w:rsidRPr="00C658F4">
              <w:rPr>
                <w:rFonts w:ascii="Arial" w:hAnsi="Arial" w:cs="Arial"/>
                <w:spacing w:val="-3"/>
                <w:lang w:val="en-GB"/>
              </w:rPr>
              <w:t>Knowledge of Independent Living Fund Scotland and related funding arrangements.</w:t>
            </w:r>
          </w:p>
          <w:p w14:paraId="5BDFBC4A" w14:textId="3DFD3B9A" w:rsidR="00D82347" w:rsidRPr="00ED12E9" w:rsidRDefault="00C658F4" w:rsidP="00465DD6">
            <w:pPr>
              <w:widowControl w:val="0"/>
              <w:numPr>
                <w:ilvl w:val="0"/>
                <w:numId w:val="11"/>
              </w:numPr>
              <w:tabs>
                <w:tab w:val="left" w:pos="-720"/>
              </w:tabs>
              <w:suppressAutoHyphens/>
              <w:spacing w:line="276" w:lineRule="auto"/>
              <w:rPr>
                <w:rFonts w:ascii="Arial" w:hAnsi="Arial" w:cs="Arial"/>
                <w:spacing w:val="-3"/>
              </w:rPr>
            </w:pPr>
            <w:r w:rsidRPr="00C658F4">
              <w:rPr>
                <w:rFonts w:ascii="Arial" w:hAnsi="Arial" w:cs="Arial"/>
                <w:spacing w:val="-3"/>
                <w:lang w:val="en-GB"/>
              </w:rPr>
              <w:t>Experience of supporting disabled people who employ Personal Assistants.</w:t>
            </w:r>
          </w:p>
        </w:tc>
      </w:tr>
    </w:tbl>
    <w:p w14:paraId="3251088A" w14:textId="77777777" w:rsidR="00D82347" w:rsidRDefault="00D82347" w:rsidP="00465DD6">
      <w:pPr>
        <w:spacing w:line="276" w:lineRule="auto"/>
        <w:jc w:val="both"/>
        <w:rPr>
          <w:rFonts w:ascii="Arial" w:hAnsi="Arial" w:cs="Arial"/>
        </w:rPr>
      </w:pPr>
    </w:p>
    <w:p w14:paraId="75CC8A49" w14:textId="77777777" w:rsidR="00D82347" w:rsidRPr="00A34016" w:rsidRDefault="00D82347" w:rsidP="00465DD6">
      <w:pPr>
        <w:spacing w:line="276" w:lineRule="auto"/>
        <w:jc w:val="both"/>
        <w:rPr>
          <w:rFonts w:ascii="Arial" w:hAnsi="Arial" w:cs="Arial"/>
        </w:rPr>
      </w:pPr>
    </w:p>
    <w:p w14:paraId="2F7DAC07" w14:textId="77777777" w:rsidR="00D82347" w:rsidRPr="00A34016" w:rsidRDefault="00D82347" w:rsidP="00465DD6">
      <w:pPr>
        <w:spacing w:line="276" w:lineRule="auto"/>
        <w:jc w:val="both"/>
        <w:rPr>
          <w:rFonts w:ascii="Arial" w:hAnsi="Arial" w:cs="Arial"/>
        </w:rPr>
      </w:pPr>
    </w:p>
    <w:sectPr w:rsidR="00D82347" w:rsidRPr="00A34016" w:rsidSect="00D82347">
      <w:pgSz w:w="16838" w:h="11906" w:orient="landscape" w:code="9"/>
      <w:pgMar w:top="1701" w:right="1843" w:bottom="851" w:left="737" w:header="709"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C61200" w14:textId="77777777" w:rsidR="004F310F" w:rsidRDefault="004F310F" w:rsidP="00CE11BC">
      <w:r>
        <w:separator/>
      </w:r>
    </w:p>
  </w:endnote>
  <w:endnote w:type="continuationSeparator" w:id="0">
    <w:p w14:paraId="4B579B37" w14:textId="77777777" w:rsidR="004F310F" w:rsidRDefault="004F310F" w:rsidP="00CE1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3448350"/>
      <w:docPartObj>
        <w:docPartGallery w:val="Page Numbers (Bottom of Page)"/>
        <w:docPartUnique/>
      </w:docPartObj>
    </w:sdtPr>
    <w:sdtEndPr>
      <w:rPr>
        <w:rFonts w:ascii="Arial" w:hAnsi="Arial" w:cs="Arial"/>
        <w:sz w:val="20"/>
        <w:szCs w:val="20"/>
      </w:rPr>
    </w:sdtEndPr>
    <w:sdtContent>
      <w:sdt>
        <w:sdtPr>
          <w:rPr>
            <w:rFonts w:ascii="Arial" w:hAnsi="Arial" w:cs="Arial"/>
            <w:sz w:val="20"/>
            <w:szCs w:val="20"/>
          </w:rPr>
          <w:id w:val="-1769616900"/>
          <w:docPartObj>
            <w:docPartGallery w:val="Page Numbers (Top of Page)"/>
            <w:docPartUnique/>
          </w:docPartObj>
        </w:sdtPr>
        <w:sdtEndPr/>
        <w:sdtContent>
          <w:p w14:paraId="63E137A5" w14:textId="2AF529E0" w:rsidR="00135BF6" w:rsidRPr="00135BF6" w:rsidRDefault="00135BF6">
            <w:pPr>
              <w:pStyle w:val="Footer"/>
              <w:jc w:val="right"/>
              <w:rPr>
                <w:rFonts w:ascii="Arial" w:hAnsi="Arial" w:cs="Arial"/>
                <w:sz w:val="20"/>
                <w:szCs w:val="20"/>
              </w:rPr>
            </w:pPr>
            <w:r w:rsidRPr="00135BF6">
              <w:rPr>
                <w:rFonts w:ascii="Arial" w:hAnsi="Arial" w:cs="Arial"/>
                <w:sz w:val="20"/>
                <w:szCs w:val="20"/>
              </w:rPr>
              <w:t xml:space="preserve">Page </w:t>
            </w:r>
            <w:r w:rsidRPr="00135BF6">
              <w:rPr>
                <w:rFonts w:ascii="Arial" w:hAnsi="Arial" w:cs="Arial"/>
                <w:b/>
                <w:bCs/>
                <w:sz w:val="20"/>
                <w:szCs w:val="20"/>
              </w:rPr>
              <w:fldChar w:fldCharType="begin"/>
            </w:r>
            <w:r w:rsidRPr="00135BF6">
              <w:rPr>
                <w:rFonts w:ascii="Arial" w:hAnsi="Arial" w:cs="Arial"/>
                <w:b/>
                <w:bCs/>
                <w:sz w:val="20"/>
                <w:szCs w:val="20"/>
              </w:rPr>
              <w:instrText xml:space="preserve"> PAGE </w:instrText>
            </w:r>
            <w:r w:rsidRPr="00135BF6">
              <w:rPr>
                <w:rFonts w:ascii="Arial" w:hAnsi="Arial" w:cs="Arial"/>
                <w:b/>
                <w:bCs/>
                <w:sz w:val="20"/>
                <w:szCs w:val="20"/>
              </w:rPr>
              <w:fldChar w:fldCharType="separate"/>
            </w:r>
            <w:r w:rsidRPr="00135BF6">
              <w:rPr>
                <w:rFonts w:ascii="Arial" w:hAnsi="Arial" w:cs="Arial"/>
                <w:b/>
                <w:bCs/>
                <w:noProof/>
                <w:sz w:val="20"/>
                <w:szCs w:val="20"/>
              </w:rPr>
              <w:t>2</w:t>
            </w:r>
            <w:r w:rsidRPr="00135BF6">
              <w:rPr>
                <w:rFonts w:ascii="Arial" w:hAnsi="Arial" w:cs="Arial"/>
                <w:b/>
                <w:bCs/>
                <w:sz w:val="20"/>
                <w:szCs w:val="20"/>
              </w:rPr>
              <w:fldChar w:fldCharType="end"/>
            </w:r>
            <w:r w:rsidRPr="00135BF6">
              <w:rPr>
                <w:rFonts w:ascii="Arial" w:hAnsi="Arial" w:cs="Arial"/>
                <w:sz w:val="20"/>
                <w:szCs w:val="20"/>
              </w:rPr>
              <w:t xml:space="preserve"> of </w:t>
            </w:r>
            <w:r w:rsidRPr="00135BF6">
              <w:rPr>
                <w:rFonts w:ascii="Arial" w:hAnsi="Arial" w:cs="Arial"/>
                <w:b/>
                <w:bCs/>
                <w:sz w:val="20"/>
                <w:szCs w:val="20"/>
              </w:rPr>
              <w:fldChar w:fldCharType="begin"/>
            </w:r>
            <w:r w:rsidRPr="00135BF6">
              <w:rPr>
                <w:rFonts w:ascii="Arial" w:hAnsi="Arial" w:cs="Arial"/>
                <w:b/>
                <w:bCs/>
                <w:sz w:val="20"/>
                <w:szCs w:val="20"/>
              </w:rPr>
              <w:instrText xml:space="preserve"> NUMPAGES  </w:instrText>
            </w:r>
            <w:r w:rsidRPr="00135BF6">
              <w:rPr>
                <w:rFonts w:ascii="Arial" w:hAnsi="Arial" w:cs="Arial"/>
                <w:b/>
                <w:bCs/>
                <w:sz w:val="20"/>
                <w:szCs w:val="20"/>
              </w:rPr>
              <w:fldChar w:fldCharType="separate"/>
            </w:r>
            <w:r w:rsidRPr="00135BF6">
              <w:rPr>
                <w:rFonts w:ascii="Arial" w:hAnsi="Arial" w:cs="Arial"/>
                <w:b/>
                <w:bCs/>
                <w:noProof/>
                <w:sz w:val="20"/>
                <w:szCs w:val="20"/>
              </w:rPr>
              <w:t>2</w:t>
            </w:r>
            <w:r w:rsidRPr="00135BF6">
              <w:rPr>
                <w:rFonts w:ascii="Arial" w:hAnsi="Arial" w:cs="Arial"/>
                <w:b/>
                <w:bCs/>
                <w:sz w:val="20"/>
                <w:szCs w:val="20"/>
              </w:rPr>
              <w:fldChar w:fldCharType="end"/>
            </w:r>
          </w:p>
        </w:sdtContent>
      </w:sdt>
    </w:sdtContent>
  </w:sdt>
  <w:p w14:paraId="65E63518" w14:textId="77777777" w:rsidR="00135BF6" w:rsidRDefault="00135BF6" w:rsidP="00135BF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FF720" w14:textId="77777777" w:rsidR="004F310F" w:rsidRDefault="004F310F" w:rsidP="00CE11BC">
      <w:r>
        <w:separator/>
      </w:r>
    </w:p>
  </w:footnote>
  <w:footnote w:type="continuationSeparator" w:id="0">
    <w:p w14:paraId="6DCCF3B4" w14:textId="77777777" w:rsidR="004F310F" w:rsidRDefault="004F310F" w:rsidP="00CE1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7807" w14:textId="097413B8" w:rsidR="00AE3C6D" w:rsidRDefault="00657080" w:rsidP="00657080">
    <w:pPr>
      <w:pStyle w:val="NormalWeb"/>
    </w:pPr>
    <w:r w:rsidRPr="00A56A47">
      <w:rPr>
        <w:noProof/>
      </w:rPr>
      <w:drawing>
        <wp:anchor distT="0" distB="0" distL="114300" distR="114300" simplePos="0" relativeHeight="251659264" behindDoc="1" locked="0" layoutInCell="1" allowOverlap="1" wp14:anchorId="452541ED" wp14:editId="5431B072">
          <wp:simplePos x="0" y="0"/>
          <wp:positionH relativeFrom="column">
            <wp:posOffset>190500</wp:posOffset>
          </wp:positionH>
          <wp:positionV relativeFrom="paragraph">
            <wp:posOffset>-267335</wp:posOffset>
          </wp:positionV>
          <wp:extent cx="1013998" cy="624840"/>
          <wp:effectExtent l="0" t="0" r="0" b="3810"/>
          <wp:wrapNone/>
          <wp:docPr id="1319687308" name="Picture 1319687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3998" cy="624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1A6"/>
    <w:multiLevelType w:val="multilevel"/>
    <w:tmpl w:val="58F65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51C02"/>
    <w:multiLevelType w:val="hybridMultilevel"/>
    <w:tmpl w:val="465A6EB8"/>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F22988"/>
    <w:multiLevelType w:val="hybridMultilevel"/>
    <w:tmpl w:val="E3E67750"/>
    <w:lvl w:ilvl="0" w:tplc="BA422E72">
      <w:start w:val="1"/>
      <w:numFmt w:val="bullet"/>
      <w:lvlText w:val=""/>
      <w:lvlJc w:val="left"/>
      <w:pPr>
        <w:tabs>
          <w:tab w:val="num" w:pos="760"/>
        </w:tabs>
        <w:ind w:left="760" w:hanging="400"/>
      </w:pPr>
      <w:rPr>
        <w:rFonts w:ascii="Wingdings 3" w:hAnsi="Wingdings 3" w:hint="default"/>
        <w:color w:val="139D35"/>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5656C"/>
    <w:multiLevelType w:val="hybridMultilevel"/>
    <w:tmpl w:val="7D7EAE28"/>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16679C"/>
    <w:multiLevelType w:val="hybridMultilevel"/>
    <w:tmpl w:val="218446A0"/>
    <w:lvl w:ilvl="0" w:tplc="2F4AA93E">
      <w:start w:val="1"/>
      <w:numFmt w:val="bullet"/>
      <w:lvlText w:val=""/>
      <w:lvlJc w:val="left"/>
      <w:pPr>
        <w:tabs>
          <w:tab w:val="num" w:pos="720"/>
        </w:tabs>
        <w:ind w:left="72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487DBF"/>
    <w:multiLevelType w:val="multilevel"/>
    <w:tmpl w:val="12604144"/>
    <w:lvl w:ilvl="0">
      <w:start w:val="1"/>
      <w:numFmt w:val="bullet"/>
      <w:lvlText w:val=""/>
      <w:lvlJc w:val="left"/>
      <w:pPr>
        <w:tabs>
          <w:tab w:val="num" w:pos="760"/>
        </w:tabs>
        <w:ind w:left="760" w:hanging="400"/>
      </w:pPr>
      <w:rPr>
        <w:rFonts w:ascii="Wingdings 3" w:hAnsi="Wingdings 3" w:hint="default"/>
        <w:color w:val="139D35"/>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116"/>
        </w:tabs>
        <w:ind w:left="3240" w:firstLine="0"/>
      </w:pPr>
      <w:rPr>
        <w:rFonts w:ascii="Wingdings 3" w:hAnsi="Wingdings 3" w:hint="default"/>
        <w:color w:val="139D35"/>
        <w:sz w:val="24"/>
        <w:szCs w:val="24"/>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071D4D"/>
    <w:multiLevelType w:val="hybridMultilevel"/>
    <w:tmpl w:val="7CFEA000"/>
    <w:lvl w:ilvl="0" w:tplc="0809000B">
      <w:start w:val="1"/>
      <w:numFmt w:val="bullet"/>
      <w:lvlText w:val=""/>
      <w:lvlJc w:val="left"/>
      <w:pPr>
        <w:ind w:left="803" w:hanging="360"/>
      </w:pPr>
      <w:rPr>
        <w:rFonts w:ascii="Wingdings" w:hAnsi="Wingdings"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7" w15:restartNumberingAfterBreak="0">
    <w:nsid w:val="22DE5C0B"/>
    <w:multiLevelType w:val="hybridMultilevel"/>
    <w:tmpl w:val="4E020912"/>
    <w:lvl w:ilvl="0" w:tplc="1FEA989C">
      <w:start w:val="1"/>
      <w:numFmt w:val="bullet"/>
      <w:lvlText w:val=""/>
      <w:lvlJc w:val="left"/>
      <w:pPr>
        <w:tabs>
          <w:tab w:val="num" w:pos="3476"/>
        </w:tabs>
        <w:ind w:left="3600" w:firstLine="0"/>
      </w:pPr>
      <w:rPr>
        <w:rFonts w:ascii="Wingdings 3" w:hAnsi="Wingdings 3" w:hint="default"/>
        <w:color w:val="139D35"/>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31E5F56"/>
    <w:multiLevelType w:val="multilevel"/>
    <w:tmpl w:val="87BC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C1236E"/>
    <w:multiLevelType w:val="hybridMultilevel"/>
    <w:tmpl w:val="B554E754"/>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CA4104"/>
    <w:multiLevelType w:val="hybridMultilevel"/>
    <w:tmpl w:val="F3C09822"/>
    <w:lvl w:ilvl="0" w:tplc="1FEA989C">
      <w:start w:val="1"/>
      <w:numFmt w:val="bullet"/>
      <w:lvlText w:val=""/>
      <w:lvlJc w:val="left"/>
      <w:pPr>
        <w:ind w:left="720" w:hanging="360"/>
      </w:pPr>
      <w:rPr>
        <w:rFonts w:ascii="Wingdings 3" w:hAnsi="Wingdings 3" w:hint="default"/>
        <w:color w:val="139D35"/>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1039E4"/>
    <w:multiLevelType w:val="hybridMultilevel"/>
    <w:tmpl w:val="556EB878"/>
    <w:lvl w:ilvl="0" w:tplc="48007F88">
      <w:start w:val="1"/>
      <w:numFmt w:val="bullet"/>
      <w:lvlText w:val=""/>
      <w:lvlJc w:val="left"/>
      <w:pPr>
        <w:tabs>
          <w:tab w:val="num" w:pos="360"/>
        </w:tabs>
        <w:ind w:left="360" w:hanging="360"/>
      </w:pPr>
      <w:rPr>
        <w:rFonts w:ascii="Wingdings" w:hAnsi="Wingdings" w:hint="default"/>
        <w:sz w:val="28"/>
        <w:szCs w:val="28"/>
      </w:rPr>
    </w:lvl>
    <w:lvl w:ilvl="1" w:tplc="171CEFC2">
      <w:start w:val="1"/>
      <w:numFmt w:val="bullet"/>
      <w:lvlText w:val=""/>
      <w:lvlJc w:val="left"/>
      <w:pPr>
        <w:tabs>
          <w:tab w:val="num" w:pos="1440"/>
        </w:tabs>
        <w:ind w:left="1440" w:hanging="360"/>
      </w:pPr>
      <w:rPr>
        <w:rFonts w:ascii="Wingdings" w:hAnsi="Wingdings" w:hint="default"/>
        <w:sz w:val="28"/>
        <w:szCs w:val="28"/>
      </w:rPr>
    </w:lvl>
    <w:lvl w:ilvl="2" w:tplc="81FE80AA">
      <w:start w:val="1"/>
      <w:numFmt w:val="bullet"/>
      <w:lvlText w:val=""/>
      <w:lvlJc w:val="left"/>
      <w:pPr>
        <w:tabs>
          <w:tab w:val="num" w:pos="1676"/>
        </w:tabs>
        <w:ind w:left="1800" w:firstLine="0"/>
      </w:pPr>
      <w:rPr>
        <w:rFonts w:ascii="Wingdings 3" w:hAnsi="Wingdings 3" w:hint="default"/>
        <w:color w:val="139D35"/>
        <w:sz w:val="24"/>
        <w:szCs w:val="24"/>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A907F9"/>
    <w:multiLevelType w:val="hybridMultilevel"/>
    <w:tmpl w:val="37E6FFE6"/>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3C2279"/>
    <w:multiLevelType w:val="hybridMultilevel"/>
    <w:tmpl w:val="E9FADDB0"/>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A5626C"/>
    <w:multiLevelType w:val="hybridMultilevel"/>
    <w:tmpl w:val="86A28362"/>
    <w:lvl w:ilvl="0" w:tplc="BA422E72">
      <w:start w:val="1"/>
      <w:numFmt w:val="bullet"/>
      <w:lvlText w:val=""/>
      <w:lvlJc w:val="left"/>
      <w:pPr>
        <w:tabs>
          <w:tab w:val="num" w:pos="760"/>
        </w:tabs>
        <w:ind w:left="760" w:hanging="400"/>
      </w:pPr>
      <w:rPr>
        <w:rFonts w:ascii="Wingdings 3" w:hAnsi="Wingdings 3" w:hint="default"/>
        <w:color w:val="139D35"/>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426532"/>
    <w:multiLevelType w:val="hybridMultilevel"/>
    <w:tmpl w:val="5DF05E3C"/>
    <w:lvl w:ilvl="0" w:tplc="3AECCD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5B0D41"/>
    <w:multiLevelType w:val="hybridMultilevel"/>
    <w:tmpl w:val="57EC645E"/>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2F24CA"/>
    <w:multiLevelType w:val="hybridMultilevel"/>
    <w:tmpl w:val="0E74D1BE"/>
    <w:lvl w:ilvl="0" w:tplc="1FEA989C">
      <w:start w:val="1"/>
      <w:numFmt w:val="bullet"/>
      <w:lvlText w:val=""/>
      <w:lvlJc w:val="left"/>
      <w:pPr>
        <w:tabs>
          <w:tab w:val="num" w:pos="3116"/>
        </w:tabs>
        <w:ind w:left="3240" w:firstLine="0"/>
      </w:pPr>
      <w:rPr>
        <w:rFonts w:ascii="Wingdings 3" w:hAnsi="Wingdings 3" w:hint="default"/>
        <w:color w:val="139D35"/>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A907C6"/>
    <w:multiLevelType w:val="hybridMultilevel"/>
    <w:tmpl w:val="C3807DFA"/>
    <w:lvl w:ilvl="0" w:tplc="2F4AA93E">
      <w:start w:val="1"/>
      <w:numFmt w:val="bullet"/>
      <w:lvlText w:val=""/>
      <w:lvlJc w:val="left"/>
      <w:pPr>
        <w:tabs>
          <w:tab w:val="num" w:pos="720"/>
        </w:tabs>
        <w:ind w:left="72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564812"/>
    <w:multiLevelType w:val="hybridMultilevel"/>
    <w:tmpl w:val="2F16D8DE"/>
    <w:lvl w:ilvl="0" w:tplc="1FEA989C">
      <w:start w:val="1"/>
      <w:numFmt w:val="bullet"/>
      <w:lvlText w:val=""/>
      <w:lvlJc w:val="left"/>
      <w:pPr>
        <w:ind w:left="720" w:hanging="360"/>
      </w:pPr>
      <w:rPr>
        <w:rFonts w:ascii="Wingdings 3" w:hAnsi="Wingdings 3" w:hint="default"/>
        <w:color w:val="139D35"/>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337835"/>
    <w:multiLevelType w:val="hybridMultilevel"/>
    <w:tmpl w:val="CB1C8B24"/>
    <w:lvl w:ilvl="0" w:tplc="1FEA989C">
      <w:start w:val="1"/>
      <w:numFmt w:val="bullet"/>
      <w:lvlText w:val=""/>
      <w:lvlJc w:val="left"/>
      <w:pPr>
        <w:tabs>
          <w:tab w:val="num" w:pos="3476"/>
        </w:tabs>
        <w:ind w:left="3600" w:firstLine="0"/>
      </w:pPr>
      <w:rPr>
        <w:rFonts w:ascii="Wingdings 3" w:hAnsi="Wingdings 3" w:hint="default"/>
        <w:color w:val="139D35"/>
        <w:sz w:val="24"/>
        <w:szCs w:val="24"/>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556F2C"/>
    <w:multiLevelType w:val="hybridMultilevel"/>
    <w:tmpl w:val="068219B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394ADC"/>
    <w:multiLevelType w:val="hybridMultilevel"/>
    <w:tmpl w:val="5448CE2A"/>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896CDE"/>
    <w:multiLevelType w:val="multilevel"/>
    <w:tmpl w:val="0CE02FB4"/>
    <w:lvl w:ilvl="0">
      <w:start w:val="1"/>
      <w:numFmt w:val="bullet"/>
      <w:lvlText w:val=""/>
      <w:lvlJc w:val="left"/>
      <w:pPr>
        <w:tabs>
          <w:tab w:val="num" w:pos="720"/>
        </w:tabs>
        <w:ind w:left="720" w:hanging="360"/>
      </w:pPr>
      <w:rPr>
        <w:rFonts w:ascii="Wingdings 3" w:hAnsi="Wingdings 3" w:hint="default"/>
        <w:color w:val="139D35"/>
        <w:sz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DC602A"/>
    <w:multiLevelType w:val="hybridMultilevel"/>
    <w:tmpl w:val="F7A05472"/>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876791"/>
    <w:multiLevelType w:val="hybridMultilevel"/>
    <w:tmpl w:val="0370486C"/>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6204C9"/>
    <w:multiLevelType w:val="singleLevel"/>
    <w:tmpl w:val="04090017"/>
    <w:lvl w:ilvl="0">
      <w:start w:val="1"/>
      <w:numFmt w:val="lowerLetter"/>
      <w:lvlText w:val="%1)"/>
      <w:lvlJc w:val="left"/>
      <w:pPr>
        <w:tabs>
          <w:tab w:val="num" w:pos="360"/>
        </w:tabs>
        <w:ind w:left="360" w:hanging="360"/>
      </w:pPr>
      <w:rPr>
        <w:rFonts w:cs="Times New Roman"/>
      </w:rPr>
    </w:lvl>
  </w:abstractNum>
  <w:abstractNum w:abstractNumId="27" w15:restartNumberingAfterBreak="0">
    <w:nsid w:val="53D72641"/>
    <w:multiLevelType w:val="hybridMultilevel"/>
    <w:tmpl w:val="7E482F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7D0198"/>
    <w:multiLevelType w:val="hybridMultilevel"/>
    <w:tmpl w:val="F3D864D0"/>
    <w:lvl w:ilvl="0" w:tplc="48007F88">
      <w:start w:val="1"/>
      <w:numFmt w:val="bullet"/>
      <w:lvlText w:val=""/>
      <w:lvlJc w:val="left"/>
      <w:pPr>
        <w:tabs>
          <w:tab w:val="num" w:pos="360"/>
        </w:tabs>
        <w:ind w:left="360" w:hanging="360"/>
      </w:pPr>
      <w:rPr>
        <w:rFonts w:ascii="Wingdings" w:hAnsi="Wingdings" w:hint="default"/>
        <w:sz w:val="28"/>
        <w:szCs w:val="28"/>
      </w:rPr>
    </w:lvl>
    <w:lvl w:ilvl="1" w:tplc="171CEFC2">
      <w:start w:val="1"/>
      <w:numFmt w:val="bullet"/>
      <w:lvlText w:val=""/>
      <w:lvlJc w:val="left"/>
      <w:pPr>
        <w:tabs>
          <w:tab w:val="num" w:pos="1440"/>
        </w:tabs>
        <w:ind w:left="1440" w:hanging="360"/>
      </w:pPr>
      <w:rPr>
        <w:rFonts w:ascii="Wingdings" w:hAnsi="Wingdings" w:hint="default"/>
        <w:sz w:val="28"/>
        <w:szCs w:val="28"/>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817330"/>
    <w:multiLevelType w:val="hybridMultilevel"/>
    <w:tmpl w:val="B13CD636"/>
    <w:lvl w:ilvl="0" w:tplc="1FEA989C">
      <w:start w:val="1"/>
      <w:numFmt w:val="bullet"/>
      <w:lvlText w:val=""/>
      <w:lvlJc w:val="left"/>
      <w:pPr>
        <w:tabs>
          <w:tab w:val="num" w:pos="3116"/>
        </w:tabs>
        <w:ind w:left="3240" w:firstLine="0"/>
      </w:pPr>
      <w:rPr>
        <w:rFonts w:ascii="Wingdings 3" w:hAnsi="Wingdings 3" w:hint="default"/>
        <w:color w:val="139D35"/>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A6652A3"/>
    <w:multiLevelType w:val="hybridMultilevel"/>
    <w:tmpl w:val="4C1C2DDC"/>
    <w:lvl w:ilvl="0" w:tplc="1FEA989C">
      <w:start w:val="1"/>
      <w:numFmt w:val="bullet"/>
      <w:lvlText w:val=""/>
      <w:lvlJc w:val="left"/>
      <w:pPr>
        <w:tabs>
          <w:tab w:val="num" w:pos="3116"/>
        </w:tabs>
        <w:ind w:left="3240" w:firstLine="0"/>
      </w:pPr>
      <w:rPr>
        <w:rFonts w:ascii="Wingdings 3" w:hAnsi="Wingdings 3" w:hint="default"/>
        <w:color w:val="139D35"/>
        <w:sz w:val="24"/>
        <w:szCs w:val="24"/>
      </w:rPr>
    </w:lvl>
    <w:lvl w:ilvl="1" w:tplc="04090003">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31" w15:restartNumberingAfterBreak="0">
    <w:nsid w:val="5CC8320E"/>
    <w:multiLevelType w:val="hybridMultilevel"/>
    <w:tmpl w:val="15384F44"/>
    <w:lvl w:ilvl="0" w:tplc="2F4AA93E">
      <w:start w:val="1"/>
      <w:numFmt w:val="bullet"/>
      <w:lvlText w:val=""/>
      <w:lvlJc w:val="left"/>
      <w:pPr>
        <w:ind w:left="1080" w:hanging="360"/>
      </w:pPr>
      <w:rPr>
        <w:rFonts w:ascii="Wingdings 3" w:hAnsi="Wingdings 3" w:hint="default"/>
        <w:color w:val="139D35"/>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CCA6934"/>
    <w:multiLevelType w:val="hybridMultilevel"/>
    <w:tmpl w:val="032ADAEC"/>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F5622F"/>
    <w:multiLevelType w:val="hybridMultilevel"/>
    <w:tmpl w:val="DB76DA04"/>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36716A"/>
    <w:multiLevelType w:val="hybridMultilevel"/>
    <w:tmpl w:val="86FC0FA8"/>
    <w:lvl w:ilvl="0" w:tplc="2F4AA93E">
      <w:start w:val="1"/>
      <w:numFmt w:val="bullet"/>
      <w:lvlText w:val=""/>
      <w:lvlJc w:val="left"/>
      <w:pPr>
        <w:tabs>
          <w:tab w:val="num" w:pos="720"/>
        </w:tabs>
        <w:ind w:left="72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6A75F80"/>
    <w:multiLevelType w:val="hybridMultilevel"/>
    <w:tmpl w:val="1C903BE8"/>
    <w:lvl w:ilvl="0" w:tplc="BA422E72">
      <w:start w:val="1"/>
      <w:numFmt w:val="bullet"/>
      <w:lvlText w:val=""/>
      <w:lvlJc w:val="left"/>
      <w:pPr>
        <w:ind w:left="720" w:hanging="360"/>
      </w:pPr>
      <w:rPr>
        <w:rFonts w:ascii="Wingdings 3" w:hAnsi="Wingdings 3" w:hint="default"/>
        <w:color w:val="139D35"/>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5A4997"/>
    <w:multiLevelType w:val="hybridMultilevel"/>
    <w:tmpl w:val="3A88E89C"/>
    <w:lvl w:ilvl="0" w:tplc="366C4480">
      <w:numFmt w:val="bullet"/>
      <w:lvlText w:val=""/>
      <w:lvlJc w:val="left"/>
      <w:pPr>
        <w:ind w:left="924" w:hanging="564"/>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C95F62"/>
    <w:multiLevelType w:val="hybridMultilevel"/>
    <w:tmpl w:val="1BD04B82"/>
    <w:lvl w:ilvl="0" w:tplc="882A29D0">
      <w:start w:val="1"/>
      <w:numFmt w:val="bullet"/>
      <w:lvlText w:val=""/>
      <w:lvlJc w:val="left"/>
      <w:pPr>
        <w:ind w:left="1080" w:hanging="360"/>
      </w:pPr>
      <w:rPr>
        <w:rFonts w:ascii="Symbol" w:hAnsi="Symbol" w:hint="default"/>
        <w:b/>
        <w:i w:val="0"/>
        <w:color w:val="339966"/>
        <w:sz w:val="36"/>
        <w:szCs w:val="3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B5D0ADC"/>
    <w:multiLevelType w:val="hybridMultilevel"/>
    <w:tmpl w:val="8558F4FA"/>
    <w:lvl w:ilvl="0" w:tplc="171CEFC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0973FA"/>
    <w:multiLevelType w:val="hybridMultilevel"/>
    <w:tmpl w:val="08364632"/>
    <w:lvl w:ilvl="0" w:tplc="2F4AA93E">
      <w:start w:val="1"/>
      <w:numFmt w:val="bullet"/>
      <w:lvlText w:val=""/>
      <w:lvlJc w:val="left"/>
      <w:pPr>
        <w:tabs>
          <w:tab w:val="num" w:pos="720"/>
        </w:tabs>
        <w:ind w:left="72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F9919EC"/>
    <w:multiLevelType w:val="hybridMultilevel"/>
    <w:tmpl w:val="4BCA0B94"/>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4E1ACA"/>
    <w:multiLevelType w:val="hybridMultilevel"/>
    <w:tmpl w:val="368A9D3A"/>
    <w:lvl w:ilvl="0" w:tplc="171CEFC2">
      <w:start w:val="1"/>
      <w:numFmt w:val="bullet"/>
      <w:lvlText w:val=""/>
      <w:lvlJc w:val="left"/>
      <w:pPr>
        <w:tabs>
          <w:tab w:val="num" w:pos="360"/>
        </w:tabs>
        <w:ind w:left="360" w:hanging="360"/>
      </w:pPr>
      <w:rPr>
        <w:rFonts w:ascii="Wingdings" w:hAnsi="Wingdings" w:hint="default"/>
      </w:rPr>
    </w:lvl>
    <w:lvl w:ilvl="1" w:tplc="FD240012">
      <w:start w:val="1"/>
      <w:numFmt w:val="bullet"/>
      <w:lvlText w:val=""/>
      <w:lvlJc w:val="left"/>
      <w:pPr>
        <w:tabs>
          <w:tab w:val="num" w:pos="1440"/>
        </w:tabs>
        <w:ind w:left="1440" w:hanging="360"/>
      </w:pPr>
      <w:rPr>
        <w:rFonts w:ascii="Symbol" w:hAnsi="Symbol" w:hint="default"/>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195E91"/>
    <w:multiLevelType w:val="hybridMultilevel"/>
    <w:tmpl w:val="5FE40C6C"/>
    <w:lvl w:ilvl="0" w:tplc="2F4AA93E">
      <w:start w:val="1"/>
      <w:numFmt w:val="bullet"/>
      <w:lvlText w:val=""/>
      <w:lvlJc w:val="left"/>
      <w:pPr>
        <w:ind w:left="720" w:hanging="360"/>
      </w:pPr>
      <w:rPr>
        <w:rFonts w:ascii="Wingdings 3" w:hAnsi="Wingdings 3" w:hint="default"/>
        <w:color w:val="139D35"/>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D614C3"/>
    <w:multiLevelType w:val="hybridMultilevel"/>
    <w:tmpl w:val="867246A6"/>
    <w:lvl w:ilvl="0" w:tplc="2F4AA93E">
      <w:start w:val="1"/>
      <w:numFmt w:val="bullet"/>
      <w:lvlText w:val=""/>
      <w:lvlJc w:val="left"/>
      <w:pPr>
        <w:tabs>
          <w:tab w:val="num" w:pos="720"/>
        </w:tabs>
        <w:ind w:left="72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EAE25A9"/>
    <w:multiLevelType w:val="hybridMultilevel"/>
    <w:tmpl w:val="2454F3C2"/>
    <w:lvl w:ilvl="0" w:tplc="BA422E72">
      <w:start w:val="1"/>
      <w:numFmt w:val="bullet"/>
      <w:lvlText w:val=""/>
      <w:lvlJc w:val="left"/>
      <w:pPr>
        <w:ind w:left="720" w:hanging="360"/>
      </w:pPr>
      <w:rPr>
        <w:rFonts w:ascii="Wingdings 3" w:hAnsi="Wingdings 3" w:hint="default"/>
        <w:color w:val="139D35"/>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7EE55A54"/>
    <w:multiLevelType w:val="hybridMultilevel"/>
    <w:tmpl w:val="03228042"/>
    <w:lvl w:ilvl="0" w:tplc="2F4AA93E">
      <w:start w:val="1"/>
      <w:numFmt w:val="bullet"/>
      <w:lvlText w:val=""/>
      <w:lvlJc w:val="left"/>
      <w:pPr>
        <w:tabs>
          <w:tab w:val="num" w:pos="360"/>
        </w:tabs>
        <w:ind w:left="360" w:hanging="360"/>
      </w:pPr>
      <w:rPr>
        <w:rFonts w:ascii="Wingdings 3" w:hAnsi="Wingdings 3" w:hint="default"/>
        <w:color w:val="139D35"/>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6087358">
    <w:abstractNumId w:val="38"/>
  </w:num>
  <w:num w:numId="2" w16cid:durableId="1610159879">
    <w:abstractNumId w:val="41"/>
  </w:num>
  <w:num w:numId="3" w16cid:durableId="553086620">
    <w:abstractNumId w:val="28"/>
  </w:num>
  <w:num w:numId="4" w16cid:durableId="547110626">
    <w:abstractNumId w:val="2"/>
  </w:num>
  <w:num w:numId="5" w16cid:durableId="651644163">
    <w:abstractNumId w:val="11"/>
  </w:num>
  <w:num w:numId="6" w16cid:durableId="861356959">
    <w:abstractNumId w:val="6"/>
  </w:num>
  <w:num w:numId="7" w16cid:durableId="1990203150">
    <w:abstractNumId w:val="26"/>
  </w:num>
  <w:num w:numId="8" w16cid:durableId="952901849">
    <w:abstractNumId w:val="27"/>
  </w:num>
  <w:num w:numId="9" w16cid:durableId="1314413025">
    <w:abstractNumId w:val="21"/>
  </w:num>
  <w:num w:numId="10" w16cid:durableId="1259564770">
    <w:abstractNumId w:val="40"/>
  </w:num>
  <w:num w:numId="11" w16cid:durableId="522287765">
    <w:abstractNumId w:val="4"/>
  </w:num>
  <w:num w:numId="12" w16cid:durableId="1752851980">
    <w:abstractNumId w:val="34"/>
  </w:num>
  <w:num w:numId="13" w16cid:durableId="842741597">
    <w:abstractNumId w:val="45"/>
  </w:num>
  <w:num w:numId="14" w16cid:durableId="922564894">
    <w:abstractNumId w:val="43"/>
  </w:num>
  <w:num w:numId="15" w16cid:durableId="1834174145">
    <w:abstractNumId w:val="39"/>
  </w:num>
  <w:num w:numId="16" w16cid:durableId="361176224">
    <w:abstractNumId w:val="18"/>
  </w:num>
  <w:num w:numId="17" w16cid:durableId="1610237029">
    <w:abstractNumId w:val="37"/>
  </w:num>
  <w:num w:numId="18" w16cid:durableId="727145990">
    <w:abstractNumId w:val="5"/>
  </w:num>
  <w:num w:numId="19" w16cid:durableId="1221601402">
    <w:abstractNumId w:val="30"/>
  </w:num>
  <w:num w:numId="20" w16cid:durableId="57873317">
    <w:abstractNumId w:val="29"/>
  </w:num>
  <w:num w:numId="21" w16cid:durableId="1409502581">
    <w:abstractNumId w:val="17"/>
  </w:num>
  <w:num w:numId="22" w16cid:durableId="1314915369">
    <w:abstractNumId w:val="7"/>
  </w:num>
  <w:num w:numId="23" w16cid:durableId="1095712890">
    <w:abstractNumId w:val="20"/>
  </w:num>
  <w:num w:numId="24" w16cid:durableId="1073237934">
    <w:abstractNumId w:val="13"/>
  </w:num>
  <w:num w:numId="25" w16cid:durableId="496188851">
    <w:abstractNumId w:val="12"/>
  </w:num>
  <w:num w:numId="26" w16cid:durableId="981929772">
    <w:abstractNumId w:val="24"/>
  </w:num>
  <w:num w:numId="27" w16cid:durableId="1086733758">
    <w:abstractNumId w:val="42"/>
  </w:num>
  <w:num w:numId="28" w16cid:durableId="1482234515">
    <w:abstractNumId w:val="14"/>
  </w:num>
  <w:num w:numId="29" w16cid:durableId="504251445">
    <w:abstractNumId w:val="10"/>
  </w:num>
  <w:num w:numId="30" w16cid:durableId="1544444526">
    <w:abstractNumId w:val="19"/>
  </w:num>
  <w:num w:numId="31" w16cid:durableId="1720084773">
    <w:abstractNumId w:val="35"/>
  </w:num>
  <w:num w:numId="32" w16cid:durableId="254900291">
    <w:abstractNumId w:val="16"/>
  </w:num>
  <w:num w:numId="33" w16cid:durableId="1872761554">
    <w:abstractNumId w:val="22"/>
  </w:num>
  <w:num w:numId="34" w16cid:durableId="1067999219">
    <w:abstractNumId w:val="33"/>
  </w:num>
  <w:num w:numId="35" w16cid:durableId="696659111">
    <w:abstractNumId w:val="1"/>
  </w:num>
  <w:num w:numId="36" w16cid:durableId="1321232421">
    <w:abstractNumId w:val="32"/>
  </w:num>
  <w:num w:numId="37" w16cid:durableId="717051988">
    <w:abstractNumId w:val="25"/>
  </w:num>
  <w:num w:numId="38" w16cid:durableId="1314488103">
    <w:abstractNumId w:val="0"/>
  </w:num>
  <w:num w:numId="39" w16cid:durableId="1201284341">
    <w:abstractNumId w:val="23"/>
  </w:num>
  <w:num w:numId="40" w16cid:durableId="1079446589">
    <w:abstractNumId w:val="9"/>
  </w:num>
  <w:num w:numId="41" w16cid:durableId="1682315626">
    <w:abstractNumId w:val="36"/>
  </w:num>
  <w:num w:numId="42" w16cid:durableId="1774131937">
    <w:abstractNumId w:val="31"/>
  </w:num>
  <w:num w:numId="43" w16cid:durableId="1983728225">
    <w:abstractNumId w:val="15"/>
  </w:num>
  <w:num w:numId="44" w16cid:durableId="1074669443">
    <w:abstractNumId w:val="3"/>
  </w:num>
  <w:num w:numId="45" w16cid:durableId="1627195206">
    <w:abstractNumId w:val="8"/>
  </w:num>
  <w:num w:numId="46" w16cid:durableId="1331447486">
    <w:abstractNumId w:val="4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1BC"/>
    <w:rsid w:val="000360A2"/>
    <w:rsid w:val="00046240"/>
    <w:rsid w:val="000770B2"/>
    <w:rsid w:val="00080053"/>
    <w:rsid w:val="00091C85"/>
    <w:rsid w:val="0009654B"/>
    <w:rsid w:val="000B17F7"/>
    <w:rsid w:val="000C726E"/>
    <w:rsid w:val="000D70AA"/>
    <w:rsid w:val="000D73B5"/>
    <w:rsid w:val="000E4F99"/>
    <w:rsid w:val="000E6C70"/>
    <w:rsid w:val="00110C13"/>
    <w:rsid w:val="00113C8F"/>
    <w:rsid w:val="00135BF6"/>
    <w:rsid w:val="00177A93"/>
    <w:rsid w:val="001878BB"/>
    <w:rsid w:val="001A5D55"/>
    <w:rsid w:val="001B09DB"/>
    <w:rsid w:val="001B179B"/>
    <w:rsid w:val="001D0EE7"/>
    <w:rsid w:val="001D1936"/>
    <w:rsid w:val="001D788D"/>
    <w:rsid w:val="001E369D"/>
    <w:rsid w:val="001F2361"/>
    <w:rsid w:val="001F2B98"/>
    <w:rsid w:val="001F4218"/>
    <w:rsid w:val="00210620"/>
    <w:rsid w:val="00231CD1"/>
    <w:rsid w:val="002554C6"/>
    <w:rsid w:val="00263B75"/>
    <w:rsid w:val="00280300"/>
    <w:rsid w:val="0029506A"/>
    <w:rsid w:val="0029529C"/>
    <w:rsid w:val="002A425B"/>
    <w:rsid w:val="002B19E5"/>
    <w:rsid w:val="002B2DE0"/>
    <w:rsid w:val="002E01A7"/>
    <w:rsid w:val="002E3F40"/>
    <w:rsid w:val="002E5374"/>
    <w:rsid w:val="002F0860"/>
    <w:rsid w:val="003034AE"/>
    <w:rsid w:val="00314F91"/>
    <w:rsid w:val="00321815"/>
    <w:rsid w:val="003316FF"/>
    <w:rsid w:val="003359A4"/>
    <w:rsid w:val="0033749C"/>
    <w:rsid w:val="0033764E"/>
    <w:rsid w:val="00343791"/>
    <w:rsid w:val="0037230D"/>
    <w:rsid w:val="0039671B"/>
    <w:rsid w:val="003B5D8D"/>
    <w:rsid w:val="003B7C11"/>
    <w:rsid w:val="003C404F"/>
    <w:rsid w:val="003F6B57"/>
    <w:rsid w:val="00420DC9"/>
    <w:rsid w:val="00423669"/>
    <w:rsid w:val="0043150D"/>
    <w:rsid w:val="004364CA"/>
    <w:rsid w:val="00451C25"/>
    <w:rsid w:val="004569FD"/>
    <w:rsid w:val="00465DD6"/>
    <w:rsid w:val="00472451"/>
    <w:rsid w:val="004744F5"/>
    <w:rsid w:val="004834EA"/>
    <w:rsid w:val="004850C3"/>
    <w:rsid w:val="0048764C"/>
    <w:rsid w:val="004C2B79"/>
    <w:rsid w:val="004D2F2B"/>
    <w:rsid w:val="004F310F"/>
    <w:rsid w:val="005046FD"/>
    <w:rsid w:val="00525329"/>
    <w:rsid w:val="0054515E"/>
    <w:rsid w:val="005451F2"/>
    <w:rsid w:val="0054692A"/>
    <w:rsid w:val="00553731"/>
    <w:rsid w:val="0055464D"/>
    <w:rsid w:val="00556E00"/>
    <w:rsid w:val="00557E48"/>
    <w:rsid w:val="00560555"/>
    <w:rsid w:val="005733CC"/>
    <w:rsid w:val="005B393A"/>
    <w:rsid w:val="005C0663"/>
    <w:rsid w:val="005C7800"/>
    <w:rsid w:val="005E6C53"/>
    <w:rsid w:val="005F4843"/>
    <w:rsid w:val="00612B1D"/>
    <w:rsid w:val="00615998"/>
    <w:rsid w:val="0064344D"/>
    <w:rsid w:val="00646651"/>
    <w:rsid w:val="00657080"/>
    <w:rsid w:val="00657851"/>
    <w:rsid w:val="0066001A"/>
    <w:rsid w:val="00670599"/>
    <w:rsid w:val="0067467A"/>
    <w:rsid w:val="00691104"/>
    <w:rsid w:val="00692FB8"/>
    <w:rsid w:val="006953AE"/>
    <w:rsid w:val="006C4F09"/>
    <w:rsid w:val="006D26BB"/>
    <w:rsid w:val="006D784C"/>
    <w:rsid w:val="006E3A40"/>
    <w:rsid w:val="006E42E1"/>
    <w:rsid w:val="006E4D89"/>
    <w:rsid w:val="006F25DF"/>
    <w:rsid w:val="006F4EF7"/>
    <w:rsid w:val="007250C3"/>
    <w:rsid w:val="00730AFF"/>
    <w:rsid w:val="007379D0"/>
    <w:rsid w:val="00743EC0"/>
    <w:rsid w:val="00745FE0"/>
    <w:rsid w:val="00746B59"/>
    <w:rsid w:val="00752721"/>
    <w:rsid w:val="007555FB"/>
    <w:rsid w:val="00762963"/>
    <w:rsid w:val="00770173"/>
    <w:rsid w:val="00776789"/>
    <w:rsid w:val="007834DC"/>
    <w:rsid w:val="0079114E"/>
    <w:rsid w:val="007D730A"/>
    <w:rsid w:val="007E687F"/>
    <w:rsid w:val="007E73CF"/>
    <w:rsid w:val="007F562B"/>
    <w:rsid w:val="00833985"/>
    <w:rsid w:val="008339DD"/>
    <w:rsid w:val="0084137F"/>
    <w:rsid w:val="008516F8"/>
    <w:rsid w:val="0089624A"/>
    <w:rsid w:val="008A6357"/>
    <w:rsid w:val="008B1FD5"/>
    <w:rsid w:val="008B4344"/>
    <w:rsid w:val="008B7E27"/>
    <w:rsid w:val="008E1598"/>
    <w:rsid w:val="00913994"/>
    <w:rsid w:val="00943CC6"/>
    <w:rsid w:val="00961685"/>
    <w:rsid w:val="00967773"/>
    <w:rsid w:val="0098476A"/>
    <w:rsid w:val="00993051"/>
    <w:rsid w:val="009A509F"/>
    <w:rsid w:val="009B21A3"/>
    <w:rsid w:val="009C2D3F"/>
    <w:rsid w:val="009C7EAE"/>
    <w:rsid w:val="009E25BA"/>
    <w:rsid w:val="009E3D1A"/>
    <w:rsid w:val="00A1684F"/>
    <w:rsid w:val="00A2311A"/>
    <w:rsid w:val="00A2492F"/>
    <w:rsid w:val="00A264D2"/>
    <w:rsid w:val="00A34016"/>
    <w:rsid w:val="00A343DA"/>
    <w:rsid w:val="00A42946"/>
    <w:rsid w:val="00A443E0"/>
    <w:rsid w:val="00A46FFA"/>
    <w:rsid w:val="00A66322"/>
    <w:rsid w:val="00A837EA"/>
    <w:rsid w:val="00A94A35"/>
    <w:rsid w:val="00AA2C13"/>
    <w:rsid w:val="00AB1D5E"/>
    <w:rsid w:val="00AC3B40"/>
    <w:rsid w:val="00AC70B7"/>
    <w:rsid w:val="00AD3E22"/>
    <w:rsid w:val="00AE010F"/>
    <w:rsid w:val="00AE3C6D"/>
    <w:rsid w:val="00AE773D"/>
    <w:rsid w:val="00AF1DB4"/>
    <w:rsid w:val="00B32C6E"/>
    <w:rsid w:val="00B46006"/>
    <w:rsid w:val="00B46DF8"/>
    <w:rsid w:val="00B46ED8"/>
    <w:rsid w:val="00B5116C"/>
    <w:rsid w:val="00B57199"/>
    <w:rsid w:val="00B57A59"/>
    <w:rsid w:val="00B61757"/>
    <w:rsid w:val="00B62FF0"/>
    <w:rsid w:val="00B64CC0"/>
    <w:rsid w:val="00B7185D"/>
    <w:rsid w:val="00B85AA7"/>
    <w:rsid w:val="00B96762"/>
    <w:rsid w:val="00BD13A2"/>
    <w:rsid w:val="00BD3F41"/>
    <w:rsid w:val="00BD76BF"/>
    <w:rsid w:val="00BE36CE"/>
    <w:rsid w:val="00BE457B"/>
    <w:rsid w:val="00C07228"/>
    <w:rsid w:val="00C102C7"/>
    <w:rsid w:val="00C10380"/>
    <w:rsid w:val="00C5092E"/>
    <w:rsid w:val="00C658F4"/>
    <w:rsid w:val="00C71A65"/>
    <w:rsid w:val="00C71D42"/>
    <w:rsid w:val="00C7326E"/>
    <w:rsid w:val="00C83181"/>
    <w:rsid w:val="00CA0353"/>
    <w:rsid w:val="00CB18D5"/>
    <w:rsid w:val="00CB4EE8"/>
    <w:rsid w:val="00CE11BC"/>
    <w:rsid w:val="00CF459F"/>
    <w:rsid w:val="00D066EB"/>
    <w:rsid w:val="00D21AF7"/>
    <w:rsid w:val="00D256F6"/>
    <w:rsid w:val="00D3659F"/>
    <w:rsid w:val="00D4170B"/>
    <w:rsid w:val="00D5177C"/>
    <w:rsid w:val="00D649F5"/>
    <w:rsid w:val="00D82347"/>
    <w:rsid w:val="00D827E0"/>
    <w:rsid w:val="00DA049E"/>
    <w:rsid w:val="00DA2409"/>
    <w:rsid w:val="00DA3EF0"/>
    <w:rsid w:val="00DA561E"/>
    <w:rsid w:val="00DD1FD1"/>
    <w:rsid w:val="00DD6653"/>
    <w:rsid w:val="00DF1D47"/>
    <w:rsid w:val="00DF3113"/>
    <w:rsid w:val="00E16A10"/>
    <w:rsid w:val="00E26972"/>
    <w:rsid w:val="00E33797"/>
    <w:rsid w:val="00E6390B"/>
    <w:rsid w:val="00E7392A"/>
    <w:rsid w:val="00EA08B6"/>
    <w:rsid w:val="00ED12E9"/>
    <w:rsid w:val="00ED3AF8"/>
    <w:rsid w:val="00EF1DA4"/>
    <w:rsid w:val="00EF7D09"/>
    <w:rsid w:val="00F017E2"/>
    <w:rsid w:val="00F141F3"/>
    <w:rsid w:val="00F22B21"/>
    <w:rsid w:val="00F3304E"/>
    <w:rsid w:val="00F37FC5"/>
    <w:rsid w:val="00F40D5C"/>
    <w:rsid w:val="00F42CD3"/>
    <w:rsid w:val="00F75C0B"/>
    <w:rsid w:val="00FA173C"/>
    <w:rsid w:val="00FB0F33"/>
    <w:rsid w:val="00FB1A36"/>
    <w:rsid w:val="00FC2432"/>
    <w:rsid w:val="00FC2933"/>
    <w:rsid w:val="00FC2A24"/>
    <w:rsid w:val="00FC54F9"/>
    <w:rsid w:val="00FD60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E6B49"/>
  <w15:docId w15:val="{3E8A9639-AAFD-44B0-84DC-EF246FD4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1BC"/>
    <w:rPr>
      <w:rFonts w:ascii="Comic Sans MS" w:eastAsia="Times New Roman" w:hAnsi="Comic Sans MS" w:cs="Times New Roman"/>
      <w:sz w:val="28"/>
      <w:szCs w:val="28"/>
      <w:lang w:val="en-US" w:eastAsia="en-US"/>
    </w:rPr>
  </w:style>
  <w:style w:type="paragraph" w:styleId="Heading1">
    <w:name w:val="heading 1"/>
    <w:basedOn w:val="Normal"/>
    <w:next w:val="Normal"/>
    <w:link w:val="Heading1Char"/>
    <w:uiPriority w:val="9"/>
    <w:qFormat/>
    <w:rsid w:val="00E16A10"/>
    <w:pPr>
      <w:keepNext/>
      <w:keepLines/>
      <w:spacing w:before="480"/>
      <w:outlineLvl w:val="0"/>
    </w:pPr>
    <w:rPr>
      <w:rFonts w:ascii="Arial" w:hAnsi="Arial"/>
      <w:b/>
      <w:bCs/>
      <w:sz w:val="36"/>
      <w:lang w:val="en-GB"/>
    </w:rPr>
  </w:style>
  <w:style w:type="paragraph" w:styleId="Heading2">
    <w:name w:val="heading 2"/>
    <w:basedOn w:val="Normal"/>
    <w:next w:val="Normal"/>
    <w:link w:val="Heading2Char"/>
    <w:uiPriority w:val="9"/>
    <w:unhideWhenUsed/>
    <w:qFormat/>
    <w:rsid w:val="00E16A10"/>
    <w:pPr>
      <w:keepNext/>
      <w:keepLines/>
      <w:spacing w:before="200"/>
      <w:outlineLvl w:val="1"/>
    </w:pPr>
    <w:rPr>
      <w:rFonts w:ascii="Arial" w:hAnsi="Arial"/>
      <w:b/>
      <w:bCs/>
      <w:sz w:val="32"/>
      <w:szCs w:val="26"/>
      <w:lang w:val="en-GB"/>
    </w:rPr>
  </w:style>
  <w:style w:type="paragraph" w:styleId="Heading3">
    <w:name w:val="heading 3"/>
    <w:basedOn w:val="Normal"/>
    <w:next w:val="Normal"/>
    <w:link w:val="Heading3Char"/>
    <w:uiPriority w:val="9"/>
    <w:semiHidden/>
    <w:unhideWhenUsed/>
    <w:qFormat/>
    <w:rsid w:val="00FB1A36"/>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11BC"/>
    <w:pPr>
      <w:tabs>
        <w:tab w:val="center" w:pos="4513"/>
        <w:tab w:val="right" w:pos="9026"/>
      </w:tabs>
    </w:pPr>
  </w:style>
  <w:style w:type="character" w:customStyle="1" w:styleId="FooterChar">
    <w:name w:val="Footer Char"/>
    <w:link w:val="Footer"/>
    <w:uiPriority w:val="99"/>
    <w:rsid w:val="00CE11BC"/>
    <w:rPr>
      <w:rFonts w:ascii="Comic Sans MS" w:eastAsia="Times New Roman" w:hAnsi="Comic Sans MS" w:cs="Times New Roman"/>
      <w:lang w:val="en-US"/>
    </w:rPr>
  </w:style>
  <w:style w:type="character" w:styleId="Hyperlink">
    <w:name w:val="Hyperlink"/>
    <w:rsid w:val="00CE11BC"/>
    <w:rPr>
      <w:color w:val="0000FF"/>
      <w:u w:val="single"/>
    </w:rPr>
  </w:style>
  <w:style w:type="paragraph" w:styleId="ListParagraph">
    <w:name w:val="List Paragraph"/>
    <w:basedOn w:val="Normal"/>
    <w:uiPriority w:val="34"/>
    <w:qFormat/>
    <w:rsid w:val="00CE11BC"/>
    <w:pPr>
      <w:ind w:left="720"/>
      <w:contextualSpacing/>
    </w:pPr>
  </w:style>
  <w:style w:type="paragraph" w:styleId="BalloonText">
    <w:name w:val="Balloon Text"/>
    <w:basedOn w:val="Normal"/>
    <w:link w:val="BalloonTextChar"/>
    <w:uiPriority w:val="99"/>
    <w:semiHidden/>
    <w:unhideWhenUsed/>
    <w:rsid w:val="00CE11BC"/>
    <w:rPr>
      <w:rFonts w:ascii="Tahoma" w:hAnsi="Tahoma" w:cs="Tahoma"/>
      <w:sz w:val="16"/>
      <w:szCs w:val="16"/>
    </w:rPr>
  </w:style>
  <w:style w:type="character" w:customStyle="1" w:styleId="BalloonTextChar">
    <w:name w:val="Balloon Text Char"/>
    <w:link w:val="BalloonText"/>
    <w:uiPriority w:val="99"/>
    <w:semiHidden/>
    <w:rsid w:val="00CE11BC"/>
    <w:rPr>
      <w:rFonts w:ascii="Tahoma" w:eastAsia="Times New Roman" w:hAnsi="Tahoma" w:cs="Tahoma"/>
      <w:sz w:val="16"/>
      <w:szCs w:val="16"/>
      <w:lang w:val="en-US"/>
    </w:rPr>
  </w:style>
  <w:style w:type="paragraph" w:styleId="Header">
    <w:name w:val="header"/>
    <w:basedOn w:val="Normal"/>
    <w:link w:val="HeaderChar"/>
    <w:uiPriority w:val="99"/>
    <w:unhideWhenUsed/>
    <w:rsid w:val="00CE11BC"/>
    <w:pPr>
      <w:tabs>
        <w:tab w:val="center" w:pos="4513"/>
        <w:tab w:val="right" w:pos="9026"/>
      </w:tabs>
    </w:pPr>
  </w:style>
  <w:style w:type="character" w:customStyle="1" w:styleId="HeaderChar">
    <w:name w:val="Header Char"/>
    <w:link w:val="Header"/>
    <w:uiPriority w:val="99"/>
    <w:rsid w:val="00CE11BC"/>
    <w:rPr>
      <w:rFonts w:ascii="Comic Sans MS" w:eastAsia="Times New Roman" w:hAnsi="Comic Sans MS" w:cs="Times New Roman"/>
      <w:lang w:val="en-US"/>
    </w:rPr>
  </w:style>
  <w:style w:type="character" w:customStyle="1" w:styleId="Heading1Char">
    <w:name w:val="Heading 1 Char"/>
    <w:link w:val="Heading1"/>
    <w:uiPriority w:val="9"/>
    <w:rsid w:val="00E16A10"/>
    <w:rPr>
      <w:rFonts w:eastAsia="Times New Roman" w:cs="Times New Roman"/>
      <w:b/>
      <w:bCs/>
      <w:sz w:val="36"/>
    </w:rPr>
  </w:style>
  <w:style w:type="character" w:customStyle="1" w:styleId="Heading2Char">
    <w:name w:val="Heading 2 Char"/>
    <w:link w:val="Heading2"/>
    <w:uiPriority w:val="9"/>
    <w:rsid w:val="00E16A10"/>
    <w:rPr>
      <w:rFonts w:eastAsia="Times New Roman" w:cs="Times New Roman"/>
      <w:b/>
      <w:bCs/>
      <w:sz w:val="32"/>
      <w:szCs w:val="26"/>
    </w:rPr>
  </w:style>
  <w:style w:type="table" w:styleId="TableGrid">
    <w:name w:val="Table Grid"/>
    <w:basedOn w:val="TableNormal"/>
    <w:uiPriority w:val="59"/>
    <w:rsid w:val="00E16A10"/>
    <w:rPr>
      <w:rFonts w:ascii="Calibri" w:eastAsia="Times New Roman"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E16A10"/>
    <w:rPr>
      <w:rFonts w:ascii="Arial" w:hAnsi="Arial"/>
      <w:i/>
      <w:sz w:val="24"/>
      <w:szCs w:val="20"/>
    </w:rPr>
  </w:style>
  <w:style w:type="character" w:customStyle="1" w:styleId="BodyTextChar">
    <w:name w:val="Body Text Char"/>
    <w:link w:val="BodyText"/>
    <w:uiPriority w:val="99"/>
    <w:rsid w:val="00E16A10"/>
    <w:rPr>
      <w:rFonts w:eastAsia="Times New Roman" w:cs="Times New Roman"/>
      <w:i/>
      <w:sz w:val="24"/>
      <w:szCs w:val="20"/>
      <w:lang w:val="en-US"/>
    </w:rPr>
  </w:style>
  <w:style w:type="paragraph" w:styleId="BodyText2">
    <w:name w:val="Body Text 2"/>
    <w:basedOn w:val="Normal"/>
    <w:link w:val="BodyText2Char"/>
    <w:uiPriority w:val="99"/>
    <w:semiHidden/>
    <w:unhideWhenUsed/>
    <w:rsid w:val="00E16A10"/>
    <w:pPr>
      <w:spacing w:after="120" w:line="480" w:lineRule="auto"/>
    </w:pPr>
    <w:rPr>
      <w:rFonts w:ascii="Arial" w:hAnsi="Arial"/>
      <w:szCs w:val="22"/>
      <w:lang w:val="en-GB"/>
    </w:rPr>
  </w:style>
  <w:style w:type="character" w:customStyle="1" w:styleId="BodyText2Char">
    <w:name w:val="Body Text 2 Char"/>
    <w:link w:val="BodyText2"/>
    <w:uiPriority w:val="99"/>
    <w:semiHidden/>
    <w:rsid w:val="00E16A10"/>
    <w:rPr>
      <w:rFonts w:eastAsia="Times New Roman" w:cs="Times New Roman"/>
      <w:szCs w:val="22"/>
    </w:rPr>
  </w:style>
  <w:style w:type="character" w:customStyle="1" w:styleId="Heading3Char">
    <w:name w:val="Heading 3 Char"/>
    <w:link w:val="Heading3"/>
    <w:uiPriority w:val="9"/>
    <w:semiHidden/>
    <w:rsid w:val="00FB1A36"/>
    <w:rPr>
      <w:rFonts w:ascii="Calibri Light" w:eastAsia="Times New Roman" w:hAnsi="Calibri Light" w:cs="Times New Roman"/>
      <w:b/>
      <w:bCs/>
      <w:sz w:val="26"/>
      <w:szCs w:val="26"/>
      <w:lang w:val="en-US" w:eastAsia="en-US"/>
    </w:rPr>
  </w:style>
  <w:style w:type="character" w:styleId="CommentReference">
    <w:name w:val="annotation reference"/>
    <w:uiPriority w:val="99"/>
    <w:semiHidden/>
    <w:unhideWhenUsed/>
    <w:rsid w:val="0067467A"/>
    <w:rPr>
      <w:sz w:val="16"/>
      <w:szCs w:val="16"/>
    </w:rPr>
  </w:style>
  <w:style w:type="paragraph" w:styleId="CommentText">
    <w:name w:val="annotation text"/>
    <w:basedOn w:val="Normal"/>
    <w:link w:val="CommentTextChar"/>
    <w:uiPriority w:val="99"/>
    <w:unhideWhenUsed/>
    <w:rsid w:val="0067467A"/>
    <w:rPr>
      <w:sz w:val="20"/>
      <w:szCs w:val="20"/>
    </w:rPr>
  </w:style>
  <w:style w:type="character" w:customStyle="1" w:styleId="CommentTextChar">
    <w:name w:val="Comment Text Char"/>
    <w:link w:val="CommentText"/>
    <w:uiPriority w:val="99"/>
    <w:rsid w:val="0067467A"/>
    <w:rPr>
      <w:rFonts w:ascii="Comic Sans MS" w:eastAsia="Times New Roman" w:hAnsi="Comic Sans MS" w:cs="Times New Roman"/>
      <w:lang w:val="en-US" w:eastAsia="en-US"/>
    </w:rPr>
  </w:style>
  <w:style w:type="paragraph" w:styleId="CommentSubject">
    <w:name w:val="annotation subject"/>
    <w:basedOn w:val="CommentText"/>
    <w:next w:val="CommentText"/>
    <w:link w:val="CommentSubjectChar"/>
    <w:uiPriority w:val="99"/>
    <w:semiHidden/>
    <w:unhideWhenUsed/>
    <w:rsid w:val="0067467A"/>
    <w:rPr>
      <w:b/>
      <w:bCs/>
    </w:rPr>
  </w:style>
  <w:style w:type="character" w:customStyle="1" w:styleId="CommentSubjectChar">
    <w:name w:val="Comment Subject Char"/>
    <w:link w:val="CommentSubject"/>
    <w:uiPriority w:val="99"/>
    <w:semiHidden/>
    <w:rsid w:val="0067467A"/>
    <w:rPr>
      <w:rFonts w:ascii="Comic Sans MS" w:eastAsia="Times New Roman" w:hAnsi="Comic Sans MS" w:cs="Times New Roman"/>
      <w:b/>
      <w:bCs/>
      <w:lang w:val="en-US" w:eastAsia="en-US"/>
    </w:rPr>
  </w:style>
  <w:style w:type="paragraph" w:styleId="NormalWeb">
    <w:name w:val="Normal (Web)"/>
    <w:basedOn w:val="Normal"/>
    <w:uiPriority w:val="99"/>
    <w:unhideWhenUsed/>
    <w:rsid w:val="00DA2409"/>
    <w:pPr>
      <w:spacing w:before="100" w:beforeAutospacing="1" w:after="100" w:afterAutospacing="1"/>
    </w:pPr>
    <w:rPr>
      <w:rFonts w:ascii="Times New Roman" w:hAnsi="Times New Roman"/>
      <w:sz w:val="24"/>
      <w:szCs w:val="24"/>
      <w:lang w:val="en-GB" w:eastAsia="en-GB"/>
    </w:rPr>
  </w:style>
  <w:style w:type="character" w:styleId="UnresolvedMention">
    <w:name w:val="Unresolved Mention"/>
    <w:basedOn w:val="DefaultParagraphFont"/>
    <w:uiPriority w:val="99"/>
    <w:semiHidden/>
    <w:unhideWhenUsed/>
    <w:rsid w:val="00657080"/>
    <w:rPr>
      <w:color w:val="605E5C"/>
      <w:shd w:val="clear" w:color="auto" w:fill="E1DFDD"/>
    </w:rPr>
  </w:style>
  <w:style w:type="paragraph" w:styleId="NoSpacing">
    <w:name w:val="No Spacing"/>
    <w:uiPriority w:val="1"/>
    <w:qFormat/>
    <w:rsid w:val="00A42946"/>
    <w:rPr>
      <w:rFonts w:ascii="Times New Roman" w:eastAsia="MS Mincho" w:hAnsi="Times New Roman" w:cs="Times New Roman"/>
      <w:sz w:val="24"/>
      <w:szCs w:val="24"/>
      <w:lang w:val="en-US" w:eastAsia="ja-JP"/>
    </w:rPr>
  </w:style>
  <w:style w:type="character" w:customStyle="1" w:styleId="xxxjie0">
    <w:name w:val="___xxxjie0"/>
    <w:basedOn w:val="DefaultParagraphFont"/>
    <w:rsid w:val="001D788D"/>
  </w:style>
  <w:style w:type="character" w:styleId="Strong">
    <w:name w:val="Strong"/>
    <w:basedOn w:val="DefaultParagraphFont"/>
    <w:uiPriority w:val="22"/>
    <w:qFormat/>
    <w:rsid w:val="00465D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5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lothiancil.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FDAEF-F9E0-4648-AB47-9F343897A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8</Pages>
  <Words>2077</Words>
  <Characters>11841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Main</dc:creator>
  <cp:keywords/>
  <dc:description/>
  <cp:lastModifiedBy>Narek Bido</cp:lastModifiedBy>
  <cp:revision>26</cp:revision>
  <cp:lastPrinted>2018-08-03T08:16:00Z</cp:lastPrinted>
  <dcterms:created xsi:type="dcterms:W3CDTF">2026-04-13T16:18:00Z</dcterms:created>
  <dcterms:modified xsi:type="dcterms:W3CDTF">2026-09-16T19:48:00Z</dcterms:modified>
</cp:coreProperties>
</file>